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lang w:val="en-US" w:bidi="ar-SA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 w:bidi="ar-SA"/>
        </w:rPr>
        <w:t>2</w:t>
      </w:r>
    </w:p>
    <w:tbl>
      <w:tblPr>
        <w:tblStyle w:val="9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0"/>
        <w:gridCol w:w="1417"/>
        <w:gridCol w:w="1559"/>
        <w:gridCol w:w="1559"/>
        <w:gridCol w:w="848"/>
        <w:gridCol w:w="853"/>
        <w:gridCol w:w="4110"/>
        <w:gridCol w:w="1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val="en-US" w:bidi="ar-SA"/>
              </w:rPr>
              <w:t>2022</w:t>
            </w:r>
            <w:r>
              <w:rPr>
                <w:rFonts w:ascii="Times New Roman" w:hAnsi="Times New Roman" w:eastAsia="方正大黑_GBK" w:cs="Times New Roman"/>
                <w:color w:val="000000"/>
                <w:sz w:val="32"/>
                <w:szCs w:val="32"/>
                <w:lang w:val="en-US" w:bidi="ar-SA"/>
              </w:rPr>
              <w:t>年备春耕期间田间秸秆利用情况汇总表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 xml:space="preserve">填报单位：                                  联系人：                                                               单位：亩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市县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乡镇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计划播种面积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秸秆利用情况</w:t>
            </w:r>
          </w:p>
        </w:tc>
        <w:tc>
          <w:tcPr>
            <w:tcW w:w="4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存在的问题</w:t>
            </w:r>
          </w:p>
        </w:tc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可利用面积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未利用面积</w:t>
            </w:r>
          </w:p>
        </w:tc>
        <w:tc>
          <w:tcPr>
            <w:tcW w:w="4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玉米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水稻</w:t>
            </w:r>
          </w:p>
        </w:tc>
        <w:tc>
          <w:tcPr>
            <w:tcW w:w="4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lang w:val="en-US" w:bidi="ar-S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7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1"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宋体" w:cs="Times New Roman"/>
                <w:color w:val="000000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lang w:val="en-US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注：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>1.可利用面积指能够实现综合利用，不影响春耕生产的耕地面积，包括已经打包离田、深翻作业和保护性耕作预留地块等。</w:t>
            </w:r>
          </w:p>
          <w:p>
            <w:pPr>
              <w:widowControl/>
              <w:autoSpaceDE/>
              <w:autoSpaceDN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bidi="ar-SA"/>
              </w:rPr>
              <w:t xml:space="preserve">    2.未利用面积是指田间秸秆后续无法处理，影响春耕作业的面积。</w:t>
            </w:r>
          </w:p>
        </w:tc>
      </w:tr>
    </w:tbl>
    <w:p>
      <w:pPr>
        <w:adjustRightInd w:val="0"/>
        <w:snapToGrid w:val="0"/>
        <w:spacing w:line="360" w:lineRule="auto"/>
        <w:ind w:firstLine="3150" w:firstLineChars="1500"/>
        <w:jc w:val="both"/>
        <w:rPr>
          <w:rFonts w:ascii="Times New Roman" w:hAnsi="Times New Roman" w:cs="Times New Roman"/>
          <w:spacing w:val="-5"/>
          <w:lang w:val="en-US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bidi="ar-SA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C5"/>
    <w:rsid w:val="000A39F8"/>
    <w:rsid w:val="000C76B2"/>
    <w:rsid w:val="00121F47"/>
    <w:rsid w:val="00130BF8"/>
    <w:rsid w:val="0019292F"/>
    <w:rsid w:val="001C73DA"/>
    <w:rsid w:val="001F3C0D"/>
    <w:rsid w:val="001F5B36"/>
    <w:rsid w:val="002730CC"/>
    <w:rsid w:val="00281DA4"/>
    <w:rsid w:val="002D5DD4"/>
    <w:rsid w:val="003C46C9"/>
    <w:rsid w:val="00427F69"/>
    <w:rsid w:val="00456E2F"/>
    <w:rsid w:val="00457529"/>
    <w:rsid w:val="004F61BD"/>
    <w:rsid w:val="005A0F86"/>
    <w:rsid w:val="005E5AE7"/>
    <w:rsid w:val="00605D80"/>
    <w:rsid w:val="007C0A2E"/>
    <w:rsid w:val="008157DC"/>
    <w:rsid w:val="00832B13"/>
    <w:rsid w:val="008555CF"/>
    <w:rsid w:val="00855642"/>
    <w:rsid w:val="00944441"/>
    <w:rsid w:val="00976249"/>
    <w:rsid w:val="009E5636"/>
    <w:rsid w:val="009E5656"/>
    <w:rsid w:val="00B04F73"/>
    <w:rsid w:val="00B1248D"/>
    <w:rsid w:val="00B17FE6"/>
    <w:rsid w:val="00B3527A"/>
    <w:rsid w:val="00B43BCA"/>
    <w:rsid w:val="00B50ACD"/>
    <w:rsid w:val="00BB6FB6"/>
    <w:rsid w:val="00C225A2"/>
    <w:rsid w:val="00C54B4F"/>
    <w:rsid w:val="00C57CFE"/>
    <w:rsid w:val="00C82D9B"/>
    <w:rsid w:val="00CE2EB3"/>
    <w:rsid w:val="00D66662"/>
    <w:rsid w:val="00DF36F7"/>
    <w:rsid w:val="00E76391"/>
    <w:rsid w:val="00ED5858"/>
    <w:rsid w:val="00F83389"/>
    <w:rsid w:val="00FB31C4"/>
    <w:rsid w:val="00FC2EC5"/>
    <w:rsid w:val="01E95EB3"/>
    <w:rsid w:val="06E83348"/>
    <w:rsid w:val="06E95D21"/>
    <w:rsid w:val="06FA536B"/>
    <w:rsid w:val="07F3353D"/>
    <w:rsid w:val="0BFE06FB"/>
    <w:rsid w:val="0C1116AA"/>
    <w:rsid w:val="0D9A74ED"/>
    <w:rsid w:val="0E5177E2"/>
    <w:rsid w:val="0E520963"/>
    <w:rsid w:val="136C3C15"/>
    <w:rsid w:val="15AC1C51"/>
    <w:rsid w:val="164C0A2B"/>
    <w:rsid w:val="17F45A74"/>
    <w:rsid w:val="197638C3"/>
    <w:rsid w:val="1AE55EEE"/>
    <w:rsid w:val="1BFD4140"/>
    <w:rsid w:val="20102FE6"/>
    <w:rsid w:val="2343391D"/>
    <w:rsid w:val="24932FDE"/>
    <w:rsid w:val="263763D3"/>
    <w:rsid w:val="26AB3717"/>
    <w:rsid w:val="27C47596"/>
    <w:rsid w:val="28496968"/>
    <w:rsid w:val="2877459D"/>
    <w:rsid w:val="29BC6671"/>
    <w:rsid w:val="2FD26771"/>
    <w:rsid w:val="344D0E4B"/>
    <w:rsid w:val="354E2879"/>
    <w:rsid w:val="36AC1640"/>
    <w:rsid w:val="36E34F22"/>
    <w:rsid w:val="3B2D3A2A"/>
    <w:rsid w:val="3D4C6D90"/>
    <w:rsid w:val="3DDF0AA2"/>
    <w:rsid w:val="40751B9B"/>
    <w:rsid w:val="42923818"/>
    <w:rsid w:val="448B28B3"/>
    <w:rsid w:val="457A70FB"/>
    <w:rsid w:val="4CA22F38"/>
    <w:rsid w:val="4EDB2B6C"/>
    <w:rsid w:val="52B527DF"/>
    <w:rsid w:val="556862F2"/>
    <w:rsid w:val="56643060"/>
    <w:rsid w:val="57B25F2E"/>
    <w:rsid w:val="59AF7725"/>
    <w:rsid w:val="59F37908"/>
    <w:rsid w:val="5A940323"/>
    <w:rsid w:val="5C190992"/>
    <w:rsid w:val="5C9B6DEC"/>
    <w:rsid w:val="5CAC3426"/>
    <w:rsid w:val="60E857DD"/>
    <w:rsid w:val="655131FE"/>
    <w:rsid w:val="67922B69"/>
    <w:rsid w:val="6A4D6B5B"/>
    <w:rsid w:val="6ABC0044"/>
    <w:rsid w:val="6B272BFD"/>
    <w:rsid w:val="6B293E6A"/>
    <w:rsid w:val="6B6A71E2"/>
    <w:rsid w:val="6C600D7E"/>
    <w:rsid w:val="6CD51689"/>
    <w:rsid w:val="6DD704BA"/>
    <w:rsid w:val="6F8130A5"/>
    <w:rsid w:val="71150312"/>
    <w:rsid w:val="71991F3C"/>
    <w:rsid w:val="72DE6369"/>
    <w:rsid w:val="75ED2845"/>
    <w:rsid w:val="76E97EB2"/>
    <w:rsid w:val="796E7F2D"/>
    <w:rsid w:val="7A0B6839"/>
    <w:rsid w:val="7A9C0429"/>
    <w:rsid w:val="7BE68F38"/>
    <w:rsid w:val="7C05077E"/>
    <w:rsid w:val="7E6F1E6A"/>
    <w:rsid w:val="9DEF28BD"/>
    <w:rsid w:val="BFB4C122"/>
    <w:rsid w:val="BFFF9EC4"/>
    <w:rsid w:val="DFAFC3D7"/>
    <w:rsid w:val="EF9E20E9"/>
    <w:rsid w:val="F4CD1B65"/>
    <w:rsid w:val="F7F622FC"/>
    <w:rsid w:val="FB7F4E30"/>
    <w:rsid w:val="FCD37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447"/>
      <w:ind w:left="108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sz w:val="32"/>
      <w:szCs w:val="3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6</Pages>
  <Words>400</Words>
  <Characters>2285</Characters>
  <Lines>19</Lines>
  <Paragraphs>5</Paragraphs>
  <TotalTime>8</TotalTime>
  <ScaleCrop>false</ScaleCrop>
  <LinksUpToDate>false</LinksUpToDate>
  <CharactersWithSpaces>2680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2022-04-06T03:13:00Z</dcterms:created>
  <dc:creator>hou</dc:creator>
  <cp:lastModifiedBy>会议管理终端</cp:lastModifiedBy>
  <cp:lastPrinted>2022-04-08T06:17:00Z</cp:lastPrinted>
  <dcterms:modified xsi:type="dcterms:W3CDTF">2022-04-09T02:38:27Z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F8BD8CAD725B47C1B86BAEB4E4CA513F</vt:lpwstr>
  </property>
</Properties>
</file>