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 w:firstLineChars="200"/>
        <w:rPr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（一）水稻品种</w:t>
      </w:r>
    </w:p>
    <w:tbl>
      <w:tblPr>
        <w:tblStyle w:val="9"/>
        <w:tblpPr w:leftFromText="180" w:rightFromText="180" w:vertAnchor="text" w:horzAnchor="margin" w:tblpXSpec="center" w:tblpY="361"/>
        <w:tblOverlap w:val="never"/>
        <w:tblW w:w="102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276"/>
        <w:gridCol w:w="2552"/>
        <w:gridCol w:w="2831"/>
        <w:gridCol w:w="28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675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  <w:t>序号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  <w:t>审定名称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  <w:t>品种来源</w:t>
            </w:r>
          </w:p>
        </w:tc>
        <w:tc>
          <w:tcPr>
            <w:tcW w:w="2831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  <w:t>育种者</w:t>
            </w:r>
          </w:p>
        </w:tc>
        <w:tc>
          <w:tcPr>
            <w:tcW w:w="2873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  <w:t>申请者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675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color w:val="000000" w:themeColor="text1"/>
                <w:sz w:val="20"/>
                <w:szCs w:val="20"/>
              </w:rPr>
              <w:t>通禾8101</w:t>
            </w:r>
          </w:p>
        </w:tc>
        <w:tc>
          <w:tcPr>
            <w:tcW w:w="2552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通禾11-7005/通禾832</w:t>
            </w:r>
          </w:p>
        </w:tc>
        <w:tc>
          <w:tcPr>
            <w:tcW w:w="2831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2873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通化市农业科学研究院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675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 w:ascii="宋体" w:hAnsi="宋体"/>
                <w:color w:val="FF0000"/>
                <w:sz w:val="20"/>
                <w:szCs w:val="20"/>
              </w:rPr>
              <w:t>吉粳130</w:t>
            </w:r>
          </w:p>
        </w:tc>
        <w:tc>
          <w:tcPr>
            <w:tcW w:w="2552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吉粳511/</w:t>
            </w:r>
            <w:r>
              <w:rPr>
                <w:rFonts w:hint="eastAsia" w:ascii="宋体" w:hAnsi="宋体"/>
                <w:color w:val="FF0000"/>
                <w:sz w:val="18"/>
                <w:szCs w:val="18"/>
              </w:rPr>
              <w:t>/</w:t>
            </w:r>
            <w:r>
              <w:rPr>
                <w:rFonts w:ascii="宋体" w:hAnsi="宋体"/>
                <w:color w:val="FF0000"/>
                <w:sz w:val="18"/>
                <w:szCs w:val="18"/>
              </w:rPr>
              <w:t>吉粳88/长白16</w:t>
            </w:r>
          </w:p>
        </w:tc>
        <w:tc>
          <w:tcPr>
            <w:tcW w:w="2831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吉林省农业科学院</w:t>
            </w:r>
          </w:p>
        </w:tc>
        <w:tc>
          <w:tcPr>
            <w:tcW w:w="2873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吉林省农业科学院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675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 w:ascii="宋体" w:hAnsi="宋体"/>
                <w:color w:val="FF0000"/>
                <w:sz w:val="20"/>
                <w:szCs w:val="20"/>
              </w:rPr>
              <w:t>通科95</w:t>
            </w:r>
          </w:p>
        </w:tc>
        <w:tc>
          <w:tcPr>
            <w:tcW w:w="2552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TK14E8001/吉粳88</w:t>
            </w:r>
          </w:p>
        </w:tc>
        <w:tc>
          <w:tcPr>
            <w:tcW w:w="2831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通化市农业科学研究院</w:t>
            </w:r>
          </w:p>
        </w:tc>
        <w:tc>
          <w:tcPr>
            <w:tcW w:w="2873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通化市农业科学研究院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675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 w:ascii="宋体" w:hAnsi="宋体"/>
                <w:color w:val="FF0000"/>
                <w:sz w:val="20"/>
                <w:szCs w:val="20"/>
              </w:rPr>
              <w:t>吉大 166</w:t>
            </w:r>
          </w:p>
        </w:tc>
        <w:tc>
          <w:tcPr>
            <w:tcW w:w="2552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HW256/五优稻1号</w:t>
            </w:r>
          </w:p>
        </w:tc>
        <w:tc>
          <w:tcPr>
            <w:tcW w:w="2831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吉林大学植物科学学院、公主岭市金福源农业科技有限公司</w:t>
            </w:r>
          </w:p>
        </w:tc>
        <w:tc>
          <w:tcPr>
            <w:tcW w:w="2873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吉林大学植物科学学院、公主岭市金福源农业科技有限公司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675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 w:ascii="宋体" w:hAnsi="宋体"/>
                <w:color w:val="FF0000"/>
                <w:sz w:val="20"/>
                <w:szCs w:val="20"/>
              </w:rPr>
              <w:t>延大802</w:t>
            </w:r>
          </w:p>
        </w:tc>
        <w:tc>
          <w:tcPr>
            <w:tcW w:w="2552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吉粳113/通禾899</w:t>
            </w:r>
          </w:p>
        </w:tc>
        <w:tc>
          <w:tcPr>
            <w:tcW w:w="2831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延边大学</w:t>
            </w:r>
          </w:p>
        </w:tc>
        <w:tc>
          <w:tcPr>
            <w:tcW w:w="2873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延边大学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675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color w:val="000000" w:themeColor="text1"/>
                <w:sz w:val="20"/>
                <w:szCs w:val="20"/>
              </w:rPr>
              <w:t>吉农大593</w:t>
            </w:r>
          </w:p>
        </w:tc>
        <w:tc>
          <w:tcPr>
            <w:tcW w:w="2552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吉农大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45/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01-124</w:t>
            </w:r>
          </w:p>
        </w:tc>
        <w:tc>
          <w:tcPr>
            <w:tcW w:w="2831" w:type="dxa"/>
            <w:vAlign w:val="center"/>
          </w:tcPr>
          <w:p>
            <w:pPr>
              <w:spacing w:line="240" w:lineRule="atLeast"/>
              <w:rPr>
                <w:rFonts w:asci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吉林农业大学、吉林大农种业有限公司</w:t>
            </w:r>
          </w:p>
        </w:tc>
        <w:tc>
          <w:tcPr>
            <w:tcW w:w="2873" w:type="dxa"/>
            <w:vAlign w:val="center"/>
          </w:tcPr>
          <w:p>
            <w:pPr>
              <w:spacing w:line="240" w:lineRule="atLeast"/>
              <w:rPr>
                <w:rFonts w:asci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吉林农业大学、吉林大农种业有限公司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675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hint="eastAsia" w:ascii="宋体" w:hAnsi="宋体"/>
                <w:color w:val="FF0000"/>
                <w:sz w:val="20"/>
                <w:szCs w:val="20"/>
              </w:rPr>
              <w:t>吉大186</w:t>
            </w:r>
          </w:p>
        </w:tc>
        <w:tc>
          <w:tcPr>
            <w:tcW w:w="2552" w:type="dxa"/>
            <w:vAlign w:val="center"/>
          </w:tcPr>
          <w:p>
            <w:pPr>
              <w:spacing w:line="240" w:lineRule="atLeast"/>
              <w:rPr>
                <w:rFonts w:asci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JD125/</w:t>
            </w:r>
            <w:r>
              <w:rPr>
                <w:rFonts w:hint="eastAsia" w:ascii="宋体" w:hAnsi="宋体"/>
                <w:color w:val="FF0000"/>
                <w:sz w:val="18"/>
                <w:szCs w:val="18"/>
              </w:rPr>
              <w:t>五优稻</w:t>
            </w:r>
            <w:r>
              <w:rPr>
                <w:rFonts w:ascii="宋体" w:hAnsi="宋体"/>
                <w:color w:val="FF0000"/>
                <w:sz w:val="18"/>
                <w:szCs w:val="18"/>
              </w:rPr>
              <w:t>4</w:t>
            </w:r>
            <w:r>
              <w:rPr>
                <w:rFonts w:hint="eastAsia" w:ascii="宋体" w:hAnsi="宋体"/>
                <w:color w:val="FF0000"/>
                <w:sz w:val="18"/>
                <w:szCs w:val="18"/>
              </w:rPr>
              <w:t>号</w:t>
            </w:r>
            <w:r>
              <w:rPr>
                <w:rFonts w:ascii="宋体" w:hAnsi="宋体"/>
                <w:color w:val="FF0000"/>
                <w:sz w:val="18"/>
                <w:szCs w:val="18"/>
              </w:rPr>
              <w:t>//</w:t>
            </w:r>
            <w:r>
              <w:rPr>
                <w:rFonts w:hint="eastAsia" w:ascii="宋体" w:hAnsi="宋体"/>
                <w:color w:val="FF0000"/>
                <w:sz w:val="18"/>
                <w:szCs w:val="18"/>
              </w:rPr>
              <w:t>松粳</w:t>
            </w:r>
            <w:r>
              <w:rPr>
                <w:rFonts w:ascii="宋体" w:hAnsi="宋体"/>
                <w:color w:val="FF0000"/>
                <w:sz w:val="18"/>
                <w:szCs w:val="18"/>
              </w:rPr>
              <w:t>9</w:t>
            </w:r>
            <w:r>
              <w:rPr>
                <w:rFonts w:hint="eastAsia" w:ascii="宋体" w:hAnsi="宋体"/>
                <w:color w:val="FF0000"/>
                <w:sz w:val="18"/>
                <w:szCs w:val="18"/>
              </w:rPr>
              <w:t>号</w:t>
            </w:r>
          </w:p>
        </w:tc>
        <w:tc>
          <w:tcPr>
            <w:tcW w:w="2831" w:type="dxa"/>
            <w:vAlign w:val="center"/>
          </w:tcPr>
          <w:p>
            <w:pPr>
              <w:spacing w:line="240" w:lineRule="atLeast"/>
              <w:rPr>
                <w:rFonts w:ascii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/>
                <w:color w:val="FF0000"/>
                <w:sz w:val="18"/>
                <w:szCs w:val="18"/>
              </w:rPr>
              <w:t>吉林大学植物科学学院、公主岭金福源农业科技有限公司</w:t>
            </w:r>
          </w:p>
        </w:tc>
        <w:tc>
          <w:tcPr>
            <w:tcW w:w="2873" w:type="dxa"/>
            <w:vAlign w:val="center"/>
          </w:tcPr>
          <w:p>
            <w:pPr>
              <w:spacing w:line="240" w:lineRule="atLeast"/>
              <w:rPr>
                <w:rFonts w:ascii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/>
                <w:color w:val="FF0000"/>
                <w:sz w:val="18"/>
                <w:szCs w:val="18"/>
              </w:rPr>
              <w:t>吉林大学植物科学学院、公主岭金福源农业科技有限公司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675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0"/>
                <w:szCs w:val="20"/>
              </w:rPr>
              <w:t>8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 w:ascii="宋体" w:hAnsi="宋体"/>
                <w:color w:val="FF0000"/>
                <w:sz w:val="20"/>
                <w:szCs w:val="20"/>
              </w:rPr>
              <w:t>通系951</w:t>
            </w:r>
          </w:p>
        </w:tc>
        <w:tc>
          <w:tcPr>
            <w:tcW w:w="2552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通科29/ 11-06</w:t>
            </w:r>
          </w:p>
        </w:tc>
        <w:tc>
          <w:tcPr>
            <w:tcW w:w="2831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通化市农业科学研究院</w:t>
            </w:r>
          </w:p>
        </w:tc>
        <w:tc>
          <w:tcPr>
            <w:tcW w:w="2873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通化市农业科学研究院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675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 w:ascii="宋体" w:hAnsi="宋体"/>
                <w:color w:val="FF0000"/>
                <w:sz w:val="20"/>
                <w:szCs w:val="20"/>
              </w:rPr>
              <w:t>通福203</w:t>
            </w:r>
          </w:p>
        </w:tc>
        <w:tc>
          <w:tcPr>
            <w:tcW w:w="2552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通丰8号/通育211//吉粳88</w:t>
            </w:r>
          </w:p>
        </w:tc>
        <w:tc>
          <w:tcPr>
            <w:tcW w:w="2831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通化市丰华种业有限公司</w:t>
            </w:r>
          </w:p>
        </w:tc>
        <w:tc>
          <w:tcPr>
            <w:tcW w:w="2873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通化市丰华种业有限公司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675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 w:ascii="宋体" w:hAnsi="宋体"/>
                <w:color w:val="FF0000"/>
                <w:sz w:val="20"/>
                <w:szCs w:val="20"/>
              </w:rPr>
              <w:t>吉科稻651</w:t>
            </w:r>
          </w:p>
        </w:tc>
        <w:tc>
          <w:tcPr>
            <w:tcW w:w="2552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 xml:space="preserve">通科17/C20-1 </w:t>
            </w:r>
          </w:p>
        </w:tc>
        <w:tc>
          <w:tcPr>
            <w:tcW w:w="2831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吉林农业科技学院</w:t>
            </w:r>
          </w:p>
        </w:tc>
        <w:tc>
          <w:tcPr>
            <w:tcW w:w="2873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吉林农业科技学院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675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0"/>
                <w:szCs w:val="20"/>
              </w:rPr>
              <w:t>11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 w:ascii="宋体" w:hAnsi="宋体"/>
                <w:color w:val="FF0000"/>
                <w:sz w:val="20"/>
                <w:szCs w:val="20"/>
              </w:rPr>
              <w:t>珍粳1949</w:t>
            </w:r>
          </w:p>
        </w:tc>
        <w:tc>
          <w:tcPr>
            <w:tcW w:w="2552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馨稻2号/辽294</w:t>
            </w:r>
          </w:p>
        </w:tc>
        <w:tc>
          <w:tcPr>
            <w:tcW w:w="2831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吉林省珍实农业科技有限公司</w:t>
            </w:r>
          </w:p>
        </w:tc>
        <w:tc>
          <w:tcPr>
            <w:tcW w:w="2873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吉林省珍实农业科技有限公司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675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20"/>
                <w:szCs w:val="20"/>
              </w:rPr>
              <w:t>12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color w:val="000000" w:themeColor="text1"/>
                <w:sz w:val="20"/>
                <w:szCs w:val="20"/>
              </w:rPr>
              <w:t>通禾8501</w:t>
            </w:r>
          </w:p>
        </w:tc>
        <w:tc>
          <w:tcPr>
            <w:tcW w:w="2552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通禾12-7002//通禾99/W208</w:t>
            </w:r>
          </w:p>
        </w:tc>
        <w:tc>
          <w:tcPr>
            <w:tcW w:w="2831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2873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通化市农业科学研究院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675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0"/>
                <w:szCs w:val="20"/>
              </w:rPr>
              <w:t>13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 w:ascii="宋体" w:hAnsi="宋体"/>
                <w:color w:val="FF0000"/>
                <w:sz w:val="20"/>
                <w:szCs w:val="20"/>
              </w:rPr>
              <w:t>通系966</w:t>
            </w:r>
          </w:p>
        </w:tc>
        <w:tc>
          <w:tcPr>
            <w:tcW w:w="2552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通系929/陆奥香//通育216</w:t>
            </w:r>
          </w:p>
        </w:tc>
        <w:tc>
          <w:tcPr>
            <w:tcW w:w="2831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通化市农业科学研究院</w:t>
            </w:r>
          </w:p>
        </w:tc>
        <w:tc>
          <w:tcPr>
            <w:tcW w:w="2873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通化市农业科学研究院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675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0"/>
                <w:szCs w:val="20"/>
              </w:rPr>
              <w:t>14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 w:ascii="宋体" w:hAnsi="宋体"/>
                <w:color w:val="FF0000"/>
                <w:sz w:val="20"/>
                <w:szCs w:val="20"/>
              </w:rPr>
              <w:t>通福206</w:t>
            </w:r>
          </w:p>
        </w:tc>
        <w:tc>
          <w:tcPr>
            <w:tcW w:w="2552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通禾885/通禾863</w:t>
            </w:r>
          </w:p>
        </w:tc>
        <w:tc>
          <w:tcPr>
            <w:tcW w:w="2831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通化市丰华种业有限公司</w:t>
            </w:r>
          </w:p>
        </w:tc>
        <w:tc>
          <w:tcPr>
            <w:tcW w:w="2873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通化市丰华种业有限公司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675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0"/>
                <w:szCs w:val="20"/>
              </w:rPr>
              <w:t>15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 w:ascii="宋体" w:hAnsi="宋体"/>
                <w:color w:val="FF0000"/>
                <w:sz w:val="20"/>
                <w:szCs w:val="20"/>
              </w:rPr>
              <w:t>宏科807</w:t>
            </w:r>
          </w:p>
        </w:tc>
        <w:tc>
          <w:tcPr>
            <w:tcW w:w="2552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宏科88/宏科57</w:t>
            </w:r>
          </w:p>
        </w:tc>
        <w:tc>
          <w:tcPr>
            <w:tcW w:w="2831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辉南县宏科水稻科研中心</w:t>
            </w:r>
          </w:p>
        </w:tc>
        <w:tc>
          <w:tcPr>
            <w:tcW w:w="2873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辉南县宏科水稻科研中心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675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0"/>
                <w:szCs w:val="20"/>
              </w:rPr>
              <w:t>16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 w:ascii="宋体" w:hAnsi="宋体"/>
                <w:color w:val="FF0000"/>
                <w:sz w:val="20"/>
                <w:szCs w:val="20"/>
              </w:rPr>
              <w:t>九稻937</w:t>
            </w:r>
          </w:p>
        </w:tc>
        <w:tc>
          <w:tcPr>
            <w:tcW w:w="2552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九稻41/平粳8</w:t>
            </w:r>
          </w:p>
        </w:tc>
        <w:tc>
          <w:tcPr>
            <w:tcW w:w="2831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吉林市农业科学院</w:t>
            </w:r>
          </w:p>
        </w:tc>
        <w:tc>
          <w:tcPr>
            <w:tcW w:w="2873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吉林市农业科学院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675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0"/>
                <w:szCs w:val="20"/>
              </w:rPr>
              <w:t>17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 w:ascii="宋体" w:hAnsi="宋体"/>
                <w:color w:val="FF0000"/>
                <w:sz w:val="20"/>
                <w:szCs w:val="20"/>
              </w:rPr>
              <w:t>吉粳838</w:t>
            </w:r>
          </w:p>
        </w:tc>
        <w:tc>
          <w:tcPr>
            <w:tcW w:w="2552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吉粳88/平粳6</w:t>
            </w:r>
          </w:p>
        </w:tc>
        <w:tc>
          <w:tcPr>
            <w:tcW w:w="2831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吉林省农业科学院</w:t>
            </w:r>
          </w:p>
        </w:tc>
        <w:tc>
          <w:tcPr>
            <w:tcW w:w="2873" w:type="dxa"/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吉林省农业科学院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675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hint="eastAsia" w:ascii="宋体" w:hAnsi="宋体"/>
                <w:color w:val="FF0000"/>
                <w:sz w:val="20"/>
                <w:szCs w:val="20"/>
              </w:rPr>
              <w:t>九稻941</w:t>
            </w:r>
          </w:p>
        </w:tc>
        <w:tc>
          <w:tcPr>
            <w:tcW w:w="2552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通院515/盐丰47C</w:t>
            </w:r>
          </w:p>
        </w:tc>
        <w:tc>
          <w:tcPr>
            <w:tcW w:w="2831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吉林市农业科学院</w:t>
            </w:r>
          </w:p>
        </w:tc>
        <w:tc>
          <w:tcPr>
            <w:tcW w:w="2873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吉林市农业科学院</w:t>
            </w:r>
          </w:p>
        </w:tc>
      </w:tr>
    </w:tbl>
    <w:p>
      <w:pPr>
        <w:tabs>
          <w:tab w:val="left" w:pos="8640"/>
        </w:tabs>
        <w:spacing w:line="320" w:lineRule="exact"/>
        <w:rPr>
          <w:b/>
          <w:bCs/>
          <w:color w:val="000000" w:themeColor="text1"/>
          <w:sz w:val="32"/>
        </w:rPr>
        <w:sectPr>
          <w:footerReference r:id="rId3" w:type="default"/>
          <w:pgSz w:w="11906" w:h="16838"/>
          <w:pgMar w:top="1440" w:right="1134" w:bottom="1440" w:left="851" w:header="851" w:footer="567" w:gutter="0"/>
          <w:pgNumType w:start="1"/>
          <w:cols w:space="425" w:num="1"/>
          <w:docGrid w:linePitch="312" w:charSpace="0"/>
        </w:sectPr>
      </w:pPr>
    </w:p>
    <w:p>
      <w:pPr>
        <w:tabs>
          <w:tab w:val="left" w:pos="8640"/>
        </w:tabs>
        <w:spacing w:line="320" w:lineRule="exact"/>
        <w:jc w:val="center"/>
        <w:rPr>
          <w:color w:val="000000" w:themeColor="text1"/>
        </w:rPr>
      </w:pPr>
      <w:r>
        <w:rPr>
          <w:b/>
          <w:bCs/>
          <w:color w:val="000000" w:themeColor="text1"/>
          <w:sz w:val="32"/>
        </w:rPr>
        <w:t>20</w:t>
      </w:r>
      <w:r>
        <w:rPr>
          <w:rFonts w:hint="eastAsia"/>
          <w:b/>
          <w:bCs/>
          <w:color w:val="000000" w:themeColor="text1"/>
          <w:sz w:val="32"/>
        </w:rPr>
        <w:t>22年吉林省水稻“中早熟第一组”初审品种不同年份各试验点产量汇总结果表</w:t>
      </w:r>
    </w:p>
    <w:p>
      <w:pPr>
        <w:pStyle w:val="4"/>
        <w:tabs>
          <w:tab w:val="left" w:pos="8640"/>
        </w:tabs>
        <w:spacing w:line="320" w:lineRule="exact"/>
        <w:ind w:left="5250"/>
        <w:jc w:val="right"/>
        <w:rPr>
          <w:b/>
          <w:bCs/>
          <w:color w:val="000000" w:themeColor="text1"/>
        </w:rPr>
      </w:pPr>
      <w:r>
        <w:rPr>
          <w:rFonts w:hint="eastAsia"/>
          <w:color w:val="000000" w:themeColor="text1"/>
        </w:rPr>
        <w:t>单位：</w:t>
      </w:r>
      <w:r>
        <w:rPr>
          <w:color w:val="000000" w:themeColor="text1"/>
        </w:rPr>
        <w:t>kg/</w:t>
      </w:r>
      <w:r>
        <w:rPr>
          <w:rFonts w:hint="eastAsia"/>
          <w:color w:val="000000" w:themeColor="text1"/>
        </w:rPr>
        <w:t>公顷</w:t>
      </w:r>
    </w:p>
    <w:tbl>
      <w:tblPr>
        <w:tblStyle w:val="9"/>
        <w:tblW w:w="140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3780"/>
        <w:gridCol w:w="1080"/>
        <w:gridCol w:w="1043"/>
        <w:gridCol w:w="1044"/>
        <w:gridCol w:w="1044"/>
        <w:gridCol w:w="1044"/>
        <w:gridCol w:w="1043"/>
        <w:gridCol w:w="1037"/>
        <w:gridCol w:w="7"/>
        <w:gridCol w:w="1044"/>
        <w:gridCol w:w="1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828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熟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期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78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承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试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单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位</w:t>
            </w:r>
          </w:p>
        </w:tc>
        <w:tc>
          <w:tcPr>
            <w:tcW w:w="108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品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种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名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称</w:t>
            </w:r>
          </w:p>
        </w:tc>
        <w:tc>
          <w:tcPr>
            <w:tcW w:w="6255" w:type="dxa"/>
            <w:gridSpan w:val="6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区域试验</w:t>
            </w:r>
          </w:p>
        </w:tc>
        <w:tc>
          <w:tcPr>
            <w:tcW w:w="2095" w:type="dxa"/>
            <w:gridSpan w:val="3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生产试验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828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4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1044" w:type="dxa"/>
            <w:gridSpan w:val="2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4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中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早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熟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第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一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780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08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长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白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  <w:t>9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号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  <w:t>CK</w:t>
            </w:r>
          </w:p>
        </w:tc>
        <w:tc>
          <w:tcPr>
            <w:tcW w:w="104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8003.9 </w:t>
            </w:r>
          </w:p>
        </w:tc>
        <w:tc>
          <w:tcPr>
            <w:tcW w:w="1044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7952.4 </w:t>
            </w:r>
          </w:p>
        </w:tc>
        <w:tc>
          <w:tcPr>
            <w:tcW w:w="1044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gridSpan w:val="2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延边朝鲜族自治州农业科学院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8388.9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7411.1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6875.0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白城市农业科学院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8405.9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8464.0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8748.7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吉林市丰优农业研究所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8687.2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8724.7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磐石市经济开发区品种区域试验站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9113.3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8750.0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8615.0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梅河口吉洋种业有限责任公司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8932.5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8560.0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8274.0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中国科学院东北地理与农业生态研究所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8239.8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8277.3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8124.2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通化市田禾种业有限公司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7770.0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舒兰市农业综合执法大队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9104.4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8512.6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0"/>
                <w:szCs w:val="20"/>
              </w:rPr>
              <w:t>平</w:t>
            </w:r>
            <w:r>
              <w:rPr>
                <w:rFonts w:ascii="宋体" w:hAnsi="宋体"/>
                <w:b/>
                <w:color w:val="000000" w:themeColor="text1"/>
                <w:sz w:val="20"/>
                <w:szCs w:val="20"/>
              </w:rPr>
              <w:t xml:space="preserve">   </w:t>
            </w:r>
            <w:r>
              <w:rPr>
                <w:rFonts w:hint="eastAsia" w:ascii="宋体" w:hAnsi="宋体"/>
                <w:b/>
                <w:color w:val="000000" w:themeColor="text1"/>
                <w:sz w:val="20"/>
                <w:szCs w:val="20"/>
              </w:rPr>
              <w:t>均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8538.8 </w:t>
            </w:r>
          </w:p>
        </w:tc>
        <w:tc>
          <w:tcPr>
            <w:tcW w:w="1044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8305.6 </w:t>
            </w:r>
          </w:p>
        </w:tc>
        <w:tc>
          <w:tcPr>
            <w:tcW w:w="1044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8422.2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8253.0 </w:t>
            </w:r>
          </w:p>
        </w:tc>
        <w:tc>
          <w:tcPr>
            <w:tcW w:w="104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dotted" w:color="auto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080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/>
                <w:bCs/>
                <w:color w:val="000000" w:themeColor="text1"/>
                <w:sz w:val="20"/>
                <w:szCs w:val="20"/>
              </w:rPr>
              <w:t>通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/>
                <w:bCs/>
                <w:color w:val="000000" w:themeColor="text1"/>
                <w:sz w:val="20"/>
                <w:szCs w:val="20"/>
              </w:rPr>
              <w:t>禾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/>
                <w:bCs/>
                <w:color w:val="000000" w:themeColor="text1"/>
                <w:sz w:val="20"/>
                <w:szCs w:val="20"/>
              </w:rPr>
              <w:t>8101</w:t>
            </w:r>
          </w:p>
        </w:tc>
        <w:tc>
          <w:tcPr>
            <w:tcW w:w="1043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8507.8 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6.3 </w:t>
            </w:r>
          </w:p>
        </w:tc>
        <w:tc>
          <w:tcPr>
            <w:tcW w:w="1044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8485.7 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6.7 </w:t>
            </w:r>
          </w:p>
        </w:tc>
        <w:tc>
          <w:tcPr>
            <w:tcW w:w="1043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延边朝鲜族自治州农业科学院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8027.8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-4.3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7000.0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-5.5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7066.7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2.8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白城市农业科学院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9377.0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11.6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8983.6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6.1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9363.4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吉林市丰优农业研究所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8694.7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0.1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9054.8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3.8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磐石市经济开发区品种区域试验站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9680.0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6.2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9213.3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5.3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9135.0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梅河口吉洋种业有限责任公司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9547.5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6.9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9237.5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7.9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8635.0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中国科学院东北地理与农业生态研究所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8639.9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4.9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8986.4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8.6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8719.2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通化市田禾种业有限公司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8173.3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舒兰市农业综合执法大队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9501.7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9134.0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0"/>
                <w:szCs w:val="20"/>
              </w:rPr>
              <w:t>平</w:t>
            </w:r>
            <w:r>
              <w:rPr>
                <w:rFonts w:ascii="宋体" w:hAnsi="宋体"/>
                <w:b/>
                <w:color w:val="000000" w:themeColor="text1"/>
                <w:sz w:val="20"/>
                <w:szCs w:val="20"/>
              </w:rPr>
              <w:t xml:space="preserve">   </w:t>
            </w:r>
            <w:r>
              <w:rPr>
                <w:rFonts w:hint="eastAsia" w:ascii="宋体" w:hAnsi="宋体"/>
                <w:b/>
                <w:color w:val="000000" w:themeColor="text1"/>
                <w:sz w:val="20"/>
                <w:szCs w:val="20"/>
              </w:rPr>
              <w:t>均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8925.0 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4.5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8708.8 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4.9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8816.9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4.7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8716.0 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5.6 </w:t>
            </w:r>
          </w:p>
        </w:tc>
      </w:tr>
    </w:tbl>
    <w:p>
      <w:pPr>
        <w:tabs>
          <w:tab w:val="left" w:pos="8640"/>
        </w:tabs>
        <w:spacing w:line="320" w:lineRule="exact"/>
        <w:jc w:val="center"/>
        <w:rPr>
          <w:color w:val="000000" w:themeColor="text1"/>
        </w:rPr>
      </w:pPr>
      <w:r>
        <w:rPr>
          <w:b/>
          <w:bCs/>
          <w:color w:val="000000" w:themeColor="text1"/>
          <w:sz w:val="32"/>
        </w:rPr>
        <w:t>20</w:t>
      </w:r>
      <w:r>
        <w:rPr>
          <w:rFonts w:hint="eastAsia"/>
          <w:b/>
          <w:bCs/>
          <w:color w:val="000000" w:themeColor="text1"/>
          <w:sz w:val="32"/>
        </w:rPr>
        <w:t>22年吉林省水稻“中早熟第一组”初审品种不同年份各试验点产量汇总结果表</w:t>
      </w:r>
    </w:p>
    <w:p>
      <w:pPr>
        <w:pStyle w:val="4"/>
        <w:tabs>
          <w:tab w:val="left" w:pos="8640"/>
        </w:tabs>
        <w:spacing w:line="320" w:lineRule="exact"/>
        <w:ind w:left="5250"/>
        <w:jc w:val="right"/>
        <w:rPr>
          <w:b/>
          <w:bCs/>
          <w:color w:val="000000" w:themeColor="text1"/>
        </w:rPr>
      </w:pPr>
      <w:r>
        <w:rPr>
          <w:rFonts w:hint="eastAsia"/>
          <w:color w:val="000000" w:themeColor="text1"/>
        </w:rPr>
        <w:t>单位：</w:t>
      </w:r>
      <w:r>
        <w:rPr>
          <w:color w:val="000000" w:themeColor="text1"/>
        </w:rPr>
        <w:t>kg/</w:t>
      </w:r>
      <w:r>
        <w:rPr>
          <w:rFonts w:hint="eastAsia"/>
          <w:color w:val="000000" w:themeColor="text1"/>
        </w:rPr>
        <w:t>公顷</w:t>
      </w:r>
    </w:p>
    <w:tbl>
      <w:tblPr>
        <w:tblStyle w:val="9"/>
        <w:tblW w:w="140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3780"/>
        <w:gridCol w:w="1080"/>
        <w:gridCol w:w="1043"/>
        <w:gridCol w:w="1044"/>
        <w:gridCol w:w="1044"/>
        <w:gridCol w:w="1044"/>
        <w:gridCol w:w="1043"/>
        <w:gridCol w:w="1037"/>
        <w:gridCol w:w="7"/>
        <w:gridCol w:w="1044"/>
        <w:gridCol w:w="1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828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熟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期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78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承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试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单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位</w:t>
            </w:r>
          </w:p>
        </w:tc>
        <w:tc>
          <w:tcPr>
            <w:tcW w:w="108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品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种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名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称</w:t>
            </w:r>
          </w:p>
        </w:tc>
        <w:tc>
          <w:tcPr>
            <w:tcW w:w="6255" w:type="dxa"/>
            <w:gridSpan w:val="6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区域试验</w:t>
            </w:r>
          </w:p>
        </w:tc>
        <w:tc>
          <w:tcPr>
            <w:tcW w:w="2095" w:type="dxa"/>
            <w:gridSpan w:val="3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生产试验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828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4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1044" w:type="dxa"/>
            <w:gridSpan w:val="2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4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中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早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熟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第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一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780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08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/>
                <w:bCs/>
                <w:color w:val="000000" w:themeColor="text1"/>
                <w:sz w:val="20"/>
                <w:szCs w:val="20"/>
              </w:rPr>
              <w:t>吉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/>
                <w:bCs/>
                <w:color w:val="000000" w:themeColor="text1"/>
                <w:sz w:val="20"/>
                <w:szCs w:val="20"/>
              </w:rPr>
              <w:t>粳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/>
                <w:bCs/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104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8410.9 </w:t>
            </w:r>
          </w:p>
        </w:tc>
        <w:tc>
          <w:tcPr>
            <w:tcW w:w="1044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5.1 </w:t>
            </w:r>
          </w:p>
        </w:tc>
        <w:tc>
          <w:tcPr>
            <w:tcW w:w="1044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8304.8 </w:t>
            </w:r>
          </w:p>
        </w:tc>
        <w:tc>
          <w:tcPr>
            <w:tcW w:w="1044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4.4 </w:t>
            </w:r>
          </w:p>
        </w:tc>
        <w:tc>
          <w:tcPr>
            <w:tcW w:w="104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gridSpan w:val="2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延边朝鲜族自治州农业科学院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7694.4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-8.3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7944.4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7.2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7408.3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白城市农业科学院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9101.2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8.3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9143.1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8.0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9509.6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8.7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吉林市丰优农业研究所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9309.8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7.2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9835.0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12.7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磐石市经济开发区品种区域试验站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10006.7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9.8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9460.0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8.1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8900.0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3.3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梅河口吉洋种业有限责任公司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9457.5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5.9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9067.5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5.9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8611.0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中国科学院东北地理与农业生态研究所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7799.7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-5.3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8511.3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2.8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8655.8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通化市田禾种业有限公司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7936.7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2.1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舒兰市农业综合执法大队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9070.7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-0.4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8895.7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0"/>
                <w:szCs w:val="20"/>
              </w:rPr>
              <w:t>平</w:t>
            </w:r>
            <w:r>
              <w:rPr>
                <w:rFonts w:ascii="宋体" w:hAnsi="宋体"/>
                <w:b/>
                <w:color w:val="000000" w:themeColor="text1"/>
                <w:sz w:val="20"/>
                <w:szCs w:val="20"/>
              </w:rPr>
              <w:t xml:space="preserve">   </w:t>
            </w:r>
            <w:r>
              <w:rPr>
                <w:rFonts w:hint="eastAsia" w:ascii="宋体" w:hAnsi="宋体"/>
                <w:b/>
                <w:color w:val="000000" w:themeColor="text1"/>
                <w:sz w:val="20"/>
                <w:szCs w:val="20"/>
              </w:rPr>
              <w:t>均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8825.7 </w:t>
            </w:r>
          </w:p>
        </w:tc>
        <w:tc>
          <w:tcPr>
            <w:tcW w:w="1044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3.4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8895.1 </w:t>
            </w:r>
          </w:p>
        </w:tc>
        <w:tc>
          <w:tcPr>
            <w:tcW w:w="1044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7.1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8860.4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5.2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8623.5 </w:t>
            </w:r>
          </w:p>
        </w:tc>
        <w:tc>
          <w:tcPr>
            <w:tcW w:w="104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4.5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dotted" w:color="auto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080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/>
                <w:bCs/>
                <w:color w:val="000000" w:themeColor="text1"/>
                <w:sz w:val="20"/>
                <w:szCs w:val="20"/>
              </w:rPr>
              <w:t>通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/>
                <w:bCs/>
                <w:color w:val="000000" w:themeColor="text1"/>
                <w:sz w:val="20"/>
                <w:szCs w:val="20"/>
              </w:rPr>
              <w:t>科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/>
                <w:bCs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1043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8565.9 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7.0 </w:t>
            </w:r>
          </w:p>
        </w:tc>
        <w:tc>
          <w:tcPr>
            <w:tcW w:w="1044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8209.5 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3.2 </w:t>
            </w:r>
          </w:p>
        </w:tc>
        <w:tc>
          <w:tcPr>
            <w:tcW w:w="1043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延边朝鲜族自治州农业科学院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7916.7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-5.6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7277.8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-1.8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7391.7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白城市农业科学院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9191.9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9.4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8900.9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5.2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9140.1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吉林市丰优农业研究所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8702.2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0.2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9812.5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12.5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磐石市经济开发区品种区域试验站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9940.0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9.1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9243.3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5.6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9305.0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梅河口吉洋种业有限责任公司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8257.5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-7.6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8977.5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4.9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8879.0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中国科学院东北地理与农业生态研究所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7959.8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-3.4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8925.7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7.8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8773.6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通化市田禾种业有限公司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8263.3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舒兰市农业综合执法大队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9427.6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3.6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9151.0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0"/>
                <w:szCs w:val="20"/>
              </w:rPr>
              <w:t>平</w:t>
            </w:r>
            <w:r>
              <w:rPr>
                <w:rFonts w:ascii="宋体" w:hAnsi="宋体"/>
                <w:b/>
                <w:color w:val="000000" w:themeColor="text1"/>
                <w:sz w:val="20"/>
                <w:szCs w:val="20"/>
              </w:rPr>
              <w:t xml:space="preserve">   </w:t>
            </w:r>
            <w:r>
              <w:rPr>
                <w:rFonts w:hint="eastAsia" w:ascii="宋体" w:hAnsi="宋体"/>
                <w:b/>
                <w:color w:val="000000" w:themeColor="text1"/>
                <w:sz w:val="20"/>
                <w:szCs w:val="20"/>
              </w:rPr>
              <w:t>均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8647.7 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1.3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8763.9 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5.5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8705.8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3.4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8791.4 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6.5 </w:t>
            </w:r>
          </w:p>
        </w:tc>
      </w:tr>
    </w:tbl>
    <w:p>
      <w:pPr>
        <w:tabs>
          <w:tab w:val="left" w:pos="8640"/>
        </w:tabs>
        <w:spacing w:line="320" w:lineRule="exact"/>
        <w:jc w:val="center"/>
        <w:rPr>
          <w:color w:val="000000" w:themeColor="text1"/>
        </w:rPr>
      </w:pPr>
      <w:r>
        <w:rPr>
          <w:b/>
          <w:bCs/>
          <w:color w:val="000000" w:themeColor="text1"/>
          <w:sz w:val="32"/>
        </w:rPr>
        <w:t>20</w:t>
      </w:r>
      <w:r>
        <w:rPr>
          <w:rFonts w:hint="eastAsia"/>
          <w:b/>
          <w:bCs/>
          <w:color w:val="000000" w:themeColor="text1"/>
          <w:sz w:val="32"/>
        </w:rPr>
        <w:t>22年吉林省水稻“中早熟第一组”初审品种不同年份各试验点产量汇总结果表</w:t>
      </w:r>
    </w:p>
    <w:p>
      <w:pPr>
        <w:pStyle w:val="4"/>
        <w:tabs>
          <w:tab w:val="left" w:pos="8640"/>
        </w:tabs>
        <w:spacing w:line="320" w:lineRule="exact"/>
        <w:ind w:left="5250"/>
        <w:jc w:val="right"/>
        <w:rPr>
          <w:b/>
          <w:bCs/>
          <w:color w:val="000000" w:themeColor="text1"/>
        </w:rPr>
      </w:pPr>
      <w:r>
        <w:rPr>
          <w:rFonts w:hint="eastAsia"/>
          <w:color w:val="000000" w:themeColor="text1"/>
        </w:rPr>
        <w:t>单位：</w:t>
      </w:r>
      <w:r>
        <w:rPr>
          <w:color w:val="000000" w:themeColor="text1"/>
        </w:rPr>
        <w:t>kg/</w:t>
      </w:r>
      <w:r>
        <w:rPr>
          <w:rFonts w:hint="eastAsia"/>
          <w:color w:val="000000" w:themeColor="text1"/>
        </w:rPr>
        <w:t>公顷</w:t>
      </w:r>
    </w:p>
    <w:tbl>
      <w:tblPr>
        <w:tblStyle w:val="9"/>
        <w:tblW w:w="140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3780"/>
        <w:gridCol w:w="1080"/>
        <w:gridCol w:w="1043"/>
        <w:gridCol w:w="1044"/>
        <w:gridCol w:w="1044"/>
        <w:gridCol w:w="1044"/>
        <w:gridCol w:w="1043"/>
        <w:gridCol w:w="1037"/>
        <w:gridCol w:w="7"/>
        <w:gridCol w:w="1044"/>
        <w:gridCol w:w="1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828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熟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期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78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承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试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单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位</w:t>
            </w:r>
          </w:p>
        </w:tc>
        <w:tc>
          <w:tcPr>
            <w:tcW w:w="108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品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种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名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称</w:t>
            </w:r>
          </w:p>
        </w:tc>
        <w:tc>
          <w:tcPr>
            <w:tcW w:w="6255" w:type="dxa"/>
            <w:gridSpan w:val="6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区域试验</w:t>
            </w:r>
          </w:p>
        </w:tc>
        <w:tc>
          <w:tcPr>
            <w:tcW w:w="2095" w:type="dxa"/>
            <w:gridSpan w:val="3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生产试验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828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4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1044" w:type="dxa"/>
            <w:gridSpan w:val="2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4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中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早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熟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第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一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780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08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/>
                <w:bCs/>
                <w:color w:val="000000" w:themeColor="text1"/>
                <w:sz w:val="20"/>
                <w:szCs w:val="20"/>
              </w:rPr>
              <w:t>吉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/>
                <w:bCs/>
                <w:color w:val="000000" w:themeColor="text1"/>
                <w:sz w:val="20"/>
                <w:szCs w:val="20"/>
              </w:rPr>
              <w:t>大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/>
                <w:bCs/>
                <w:color w:val="000000" w:themeColor="text1"/>
                <w:sz w:val="20"/>
                <w:szCs w:val="20"/>
              </w:rPr>
              <w:t>166</w:t>
            </w:r>
          </w:p>
        </w:tc>
        <w:tc>
          <w:tcPr>
            <w:tcW w:w="104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7345.0 </w:t>
            </w:r>
          </w:p>
        </w:tc>
        <w:tc>
          <w:tcPr>
            <w:tcW w:w="1044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-8.2 </w:t>
            </w:r>
          </w:p>
        </w:tc>
        <w:tc>
          <w:tcPr>
            <w:tcW w:w="1044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8371.4 </w:t>
            </w:r>
          </w:p>
        </w:tc>
        <w:tc>
          <w:tcPr>
            <w:tcW w:w="1044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5.3 </w:t>
            </w:r>
          </w:p>
        </w:tc>
        <w:tc>
          <w:tcPr>
            <w:tcW w:w="104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gridSpan w:val="2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延边朝鲜族自治州农业科学院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7777.8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-7.3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7377.8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-0.4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6975.0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白城市农业科学院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8805.0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4.7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8918.7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5.4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9315.3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吉林市丰优农业研究所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9279.8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6.8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9415.3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7.9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磐石市经济开发区品种区域试验站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9660.0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6.0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9190.0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5.0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梅河口吉洋种业有限责任公司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9495.0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6.3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8982.5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4.9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8613.7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中国科学院东北地理与农业生态研究所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8507.1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3.2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8756.1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5.8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8405.2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3.5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通化市田禾种业有限公司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8206.7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舒兰市农业综合执法大队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9340.1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9014.8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0"/>
                <w:szCs w:val="20"/>
              </w:rPr>
              <w:t>平</w:t>
            </w:r>
            <w:r>
              <w:rPr>
                <w:rFonts w:ascii="宋体" w:hAnsi="宋体"/>
                <w:b/>
                <w:color w:val="000000" w:themeColor="text1"/>
                <w:sz w:val="20"/>
                <w:szCs w:val="20"/>
              </w:rPr>
              <w:t xml:space="preserve">   </w:t>
            </w:r>
            <w:r>
              <w:rPr>
                <w:rFonts w:hint="eastAsia" w:ascii="宋体" w:hAnsi="宋体"/>
                <w:b/>
                <w:color w:val="000000" w:themeColor="text1"/>
                <w:sz w:val="20"/>
                <w:szCs w:val="20"/>
              </w:rPr>
              <w:t>均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8695.7 </w:t>
            </w:r>
          </w:p>
        </w:tc>
        <w:tc>
          <w:tcPr>
            <w:tcW w:w="1044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1.8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8716.0 </w:t>
            </w:r>
          </w:p>
        </w:tc>
        <w:tc>
          <w:tcPr>
            <w:tcW w:w="1044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4.9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8705.8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3.4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8553.0 </w:t>
            </w:r>
          </w:p>
        </w:tc>
        <w:tc>
          <w:tcPr>
            <w:tcW w:w="104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3.6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dotted" w:color="auto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080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/>
                <w:bCs/>
                <w:color w:val="000000" w:themeColor="text1"/>
                <w:sz w:val="20"/>
                <w:szCs w:val="20"/>
              </w:rPr>
              <w:t>延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/>
                <w:bCs/>
                <w:color w:val="000000" w:themeColor="text1"/>
                <w:sz w:val="20"/>
                <w:szCs w:val="20"/>
              </w:rPr>
              <w:t>大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/>
                <w:bCs/>
                <w:color w:val="000000" w:themeColor="text1"/>
                <w:sz w:val="20"/>
                <w:szCs w:val="20"/>
              </w:rPr>
              <w:t>802</w:t>
            </w:r>
          </w:p>
        </w:tc>
        <w:tc>
          <w:tcPr>
            <w:tcW w:w="1043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8507.8 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6.3 </w:t>
            </w:r>
          </w:p>
        </w:tc>
        <w:tc>
          <w:tcPr>
            <w:tcW w:w="1044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8428.6 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6.0 </w:t>
            </w:r>
          </w:p>
        </w:tc>
        <w:tc>
          <w:tcPr>
            <w:tcW w:w="1043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延边朝鲜族自治州农业科学院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8055.6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-4.0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7144.4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-3.6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7066.7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2.8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白城市农业科学院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8952.4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6.5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9071.5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7.2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9280.8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吉林市丰优农业研究所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9002.3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3.6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9835.0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12.7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磐石市经济开发区品种区域试验站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9626.7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5.6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9390.0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7.3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9315.0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8.1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梅河口吉洋种业有限责任公司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9502.5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6.4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8965.0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4.7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8684.7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中国科学院东北地理与农业生态研究所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8700.6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5.6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8953.9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8.2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8583.8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通化市田禾种业有限公司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8323.3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舒兰市农业综合执法大队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9562.3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9270.2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8.9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0"/>
                <w:szCs w:val="20"/>
              </w:rPr>
              <w:t>平</w:t>
            </w:r>
            <w:r>
              <w:rPr>
                <w:rFonts w:ascii="宋体" w:hAnsi="宋体"/>
                <w:b/>
                <w:color w:val="000000" w:themeColor="text1"/>
                <w:sz w:val="20"/>
                <w:szCs w:val="20"/>
              </w:rPr>
              <w:t xml:space="preserve">   </w:t>
            </w:r>
            <w:r>
              <w:rPr>
                <w:rFonts w:hint="eastAsia" w:ascii="宋体" w:hAnsi="宋体"/>
                <w:b/>
                <w:color w:val="000000" w:themeColor="text1"/>
                <w:sz w:val="20"/>
                <w:szCs w:val="20"/>
              </w:rPr>
              <w:t>均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8906.8 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4.3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8826.9 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6.3 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8866.9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5.3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8760.9 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6.2 </w:t>
            </w:r>
          </w:p>
        </w:tc>
      </w:tr>
    </w:tbl>
    <w:p>
      <w:pPr>
        <w:tabs>
          <w:tab w:val="left" w:pos="8640"/>
        </w:tabs>
        <w:spacing w:line="320" w:lineRule="exact"/>
        <w:jc w:val="center"/>
        <w:rPr>
          <w:color w:val="000000" w:themeColor="text1"/>
        </w:rPr>
      </w:pPr>
      <w:r>
        <w:rPr>
          <w:b/>
          <w:bCs/>
          <w:color w:val="000000" w:themeColor="text1"/>
          <w:sz w:val="32"/>
        </w:rPr>
        <w:t>20</w:t>
      </w:r>
      <w:r>
        <w:rPr>
          <w:rFonts w:hint="eastAsia"/>
          <w:b/>
          <w:bCs/>
          <w:color w:val="000000" w:themeColor="text1"/>
          <w:sz w:val="32"/>
        </w:rPr>
        <w:t>22年吉林省水稻“中早熟第二组”初审品种不同年份各试验点产量汇总结果表</w:t>
      </w:r>
    </w:p>
    <w:p>
      <w:pPr>
        <w:pStyle w:val="4"/>
        <w:tabs>
          <w:tab w:val="left" w:pos="8640"/>
        </w:tabs>
        <w:spacing w:line="320" w:lineRule="exact"/>
        <w:ind w:left="5250"/>
        <w:jc w:val="right"/>
        <w:rPr>
          <w:b/>
          <w:bCs/>
          <w:color w:val="000000" w:themeColor="text1"/>
        </w:rPr>
      </w:pPr>
      <w:r>
        <w:rPr>
          <w:rFonts w:hint="eastAsia"/>
          <w:color w:val="000000" w:themeColor="text1"/>
        </w:rPr>
        <w:t>单位：</w:t>
      </w:r>
      <w:r>
        <w:rPr>
          <w:color w:val="000000" w:themeColor="text1"/>
        </w:rPr>
        <w:t>kg/</w:t>
      </w:r>
      <w:r>
        <w:rPr>
          <w:rFonts w:hint="eastAsia"/>
          <w:color w:val="000000" w:themeColor="text1"/>
        </w:rPr>
        <w:t>公顷</w:t>
      </w:r>
    </w:p>
    <w:tbl>
      <w:tblPr>
        <w:tblStyle w:val="9"/>
        <w:tblW w:w="140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3780"/>
        <w:gridCol w:w="1080"/>
        <w:gridCol w:w="1043"/>
        <w:gridCol w:w="1044"/>
        <w:gridCol w:w="1044"/>
        <w:gridCol w:w="1044"/>
        <w:gridCol w:w="1043"/>
        <w:gridCol w:w="1037"/>
        <w:gridCol w:w="7"/>
        <w:gridCol w:w="1044"/>
        <w:gridCol w:w="1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828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熟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期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78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承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试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单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位</w:t>
            </w:r>
          </w:p>
        </w:tc>
        <w:tc>
          <w:tcPr>
            <w:tcW w:w="108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品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种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名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称</w:t>
            </w:r>
          </w:p>
        </w:tc>
        <w:tc>
          <w:tcPr>
            <w:tcW w:w="6255" w:type="dxa"/>
            <w:gridSpan w:val="6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区域试验</w:t>
            </w:r>
          </w:p>
        </w:tc>
        <w:tc>
          <w:tcPr>
            <w:tcW w:w="2095" w:type="dxa"/>
            <w:gridSpan w:val="3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生产试验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828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4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1044" w:type="dxa"/>
            <w:gridSpan w:val="2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4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28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中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早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熟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第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二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780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08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长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白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  <w:t>9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号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  <w:t>CK</w:t>
            </w:r>
          </w:p>
        </w:tc>
        <w:tc>
          <w:tcPr>
            <w:tcW w:w="104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7332.5</w:t>
            </w:r>
          </w:p>
        </w:tc>
        <w:tc>
          <w:tcPr>
            <w:tcW w:w="1044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8003.9</w:t>
            </w:r>
          </w:p>
        </w:tc>
        <w:tc>
          <w:tcPr>
            <w:tcW w:w="1044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延边朝鲜族自治州农业科学院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8133.3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8388.9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7270.8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白城市农业科学院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9027.7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8405.9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7804.0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吉林市丰优农业研究所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8259.6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8687.2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磐石市经济开发区品种区域试验站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8610.0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9113.3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9125.0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梅河口吉洋种业有限责任公司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8205.0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8932.5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8977.0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中国科学院东北地理与农业生态研究所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7558.0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8239.8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7917.3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通化市田禾种业有限公司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7990.3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舒兰市农业综合执法大队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9113.3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0"/>
                <w:szCs w:val="20"/>
              </w:rPr>
              <w:t>平</w:t>
            </w:r>
            <w:r>
              <w:rPr>
                <w:rFonts w:ascii="宋体" w:hAnsi="宋体"/>
                <w:b/>
                <w:color w:val="000000" w:themeColor="text1"/>
                <w:sz w:val="20"/>
                <w:szCs w:val="20"/>
              </w:rPr>
              <w:t xml:space="preserve">   </w:t>
            </w:r>
            <w:r>
              <w:rPr>
                <w:rFonts w:hint="eastAsia" w:ascii="宋体" w:hAnsi="宋体"/>
                <w:b/>
                <w:color w:val="000000" w:themeColor="text1"/>
                <w:sz w:val="20"/>
                <w:szCs w:val="20"/>
              </w:rPr>
              <w:t>均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8160.9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8538.8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8349.9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8314.0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dotted" w:color="auto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080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农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大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593</w:t>
            </w:r>
          </w:p>
        </w:tc>
        <w:tc>
          <w:tcPr>
            <w:tcW w:w="1043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8351.6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13.9</w:t>
            </w:r>
          </w:p>
        </w:tc>
        <w:tc>
          <w:tcPr>
            <w:tcW w:w="1044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8682.2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8.5</w:t>
            </w:r>
          </w:p>
        </w:tc>
        <w:tc>
          <w:tcPr>
            <w:tcW w:w="1043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延边朝鲜族自治州农业科学院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8766.7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7.8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9388.9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11.9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7729.2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6.3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白城市农业科学院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9528.7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5.5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9365.5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11.4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8266.7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5.9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吉林市丰优农业研究所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9152.3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10.8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9189.8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5.8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磐石市经济开发区品种区域试验站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9610.0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11.6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9683.3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6.3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9585.0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梅河口吉洋种业有限责任公司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8857.5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8.0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9825.0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10.0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9601.7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7.0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中国科学院东北地理与农业生态研究所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7699.2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1.9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8530.9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3.5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8525.2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通化市田禾种业有限公司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8852.3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10.8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舒兰市农业综合执法大队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9646.7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5.9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28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0"/>
                <w:szCs w:val="20"/>
              </w:rPr>
              <w:t>平</w:t>
            </w:r>
            <w:r>
              <w:rPr>
                <w:rFonts w:ascii="宋体" w:hAnsi="宋体"/>
                <w:b/>
                <w:color w:val="000000" w:themeColor="text1"/>
                <w:sz w:val="20"/>
                <w:szCs w:val="20"/>
              </w:rPr>
              <w:t xml:space="preserve">   </w:t>
            </w:r>
            <w:r>
              <w:rPr>
                <w:rFonts w:hint="eastAsia" w:ascii="宋体" w:hAnsi="宋体"/>
                <w:b/>
                <w:color w:val="000000" w:themeColor="text1"/>
                <w:sz w:val="20"/>
                <w:szCs w:val="20"/>
              </w:rPr>
              <w:t>均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8852.3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18"/>
                <w:szCs w:val="18"/>
              </w:rPr>
              <w:t>8.5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9237.9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18"/>
                <w:szCs w:val="18"/>
              </w:rPr>
              <w:t>8.2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9045.1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8.3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8886.7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6.9</w:t>
            </w:r>
          </w:p>
        </w:tc>
      </w:tr>
    </w:tbl>
    <w:p>
      <w:pPr>
        <w:tabs>
          <w:tab w:val="left" w:pos="8640"/>
        </w:tabs>
        <w:spacing w:line="320" w:lineRule="exact"/>
        <w:jc w:val="center"/>
        <w:rPr>
          <w:color w:val="000000" w:themeColor="text1"/>
        </w:rPr>
      </w:pPr>
      <w:r>
        <w:rPr>
          <w:b/>
          <w:bCs/>
          <w:color w:val="000000" w:themeColor="text1"/>
          <w:sz w:val="32"/>
        </w:rPr>
        <w:t>20</w:t>
      </w:r>
      <w:r>
        <w:rPr>
          <w:rFonts w:hint="eastAsia"/>
          <w:b/>
          <w:bCs/>
          <w:color w:val="000000" w:themeColor="text1"/>
          <w:sz w:val="32"/>
        </w:rPr>
        <w:t>22年吉林省水稻“中早熟第二组”初审品种不同年份各试验点产量汇总结果表</w:t>
      </w:r>
    </w:p>
    <w:p>
      <w:pPr>
        <w:pStyle w:val="4"/>
        <w:tabs>
          <w:tab w:val="left" w:pos="8640"/>
        </w:tabs>
        <w:spacing w:line="320" w:lineRule="exact"/>
        <w:ind w:left="5250"/>
        <w:jc w:val="right"/>
        <w:rPr>
          <w:b/>
          <w:bCs/>
          <w:color w:val="000000" w:themeColor="text1"/>
        </w:rPr>
      </w:pPr>
      <w:r>
        <w:rPr>
          <w:rFonts w:hint="eastAsia"/>
          <w:color w:val="000000" w:themeColor="text1"/>
        </w:rPr>
        <w:t>单位：</w:t>
      </w:r>
      <w:r>
        <w:rPr>
          <w:color w:val="000000" w:themeColor="text1"/>
        </w:rPr>
        <w:t>kg/</w:t>
      </w:r>
      <w:r>
        <w:rPr>
          <w:rFonts w:hint="eastAsia"/>
          <w:color w:val="000000" w:themeColor="text1"/>
        </w:rPr>
        <w:t>公顷</w:t>
      </w:r>
    </w:p>
    <w:tbl>
      <w:tblPr>
        <w:tblStyle w:val="9"/>
        <w:tblW w:w="140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3780"/>
        <w:gridCol w:w="1080"/>
        <w:gridCol w:w="1043"/>
        <w:gridCol w:w="1044"/>
        <w:gridCol w:w="1044"/>
        <w:gridCol w:w="1044"/>
        <w:gridCol w:w="1043"/>
        <w:gridCol w:w="1037"/>
        <w:gridCol w:w="7"/>
        <w:gridCol w:w="1044"/>
        <w:gridCol w:w="1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828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熟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期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78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承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试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单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位</w:t>
            </w:r>
          </w:p>
        </w:tc>
        <w:tc>
          <w:tcPr>
            <w:tcW w:w="108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品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种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名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称</w:t>
            </w:r>
          </w:p>
        </w:tc>
        <w:tc>
          <w:tcPr>
            <w:tcW w:w="6255" w:type="dxa"/>
            <w:gridSpan w:val="6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区域试验</w:t>
            </w:r>
          </w:p>
        </w:tc>
        <w:tc>
          <w:tcPr>
            <w:tcW w:w="2095" w:type="dxa"/>
            <w:gridSpan w:val="3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生产试验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828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4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1044" w:type="dxa"/>
            <w:gridSpan w:val="2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4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中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早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熟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第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二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780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08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大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186</w:t>
            </w:r>
          </w:p>
        </w:tc>
        <w:tc>
          <w:tcPr>
            <w:tcW w:w="104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8375.4</w:t>
            </w:r>
          </w:p>
        </w:tc>
        <w:tc>
          <w:tcPr>
            <w:tcW w:w="1044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14.2</w:t>
            </w:r>
          </w:p>
        </w:tc>
        <w:tc>
          <w:tcPr>
            <w:tcW w:w="1044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8449.6</w:t>
            </w:r>
          </w:p>
        </w:tc>
        <w:tc>
          <w:tcPr>
            <w:tcW w:w="1044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5.6</w:t>
            </w:r>
          </w:p>
        </w:tc>
        <w:tc>
          <w:tcPr>
            <w:tcW w:w="104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延边朝鲜族自治州农业科学院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9194.4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13.0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8916.7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6.3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7958.3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白城市农业科学院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9790.3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8.4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9394.7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11.8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8666.7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11.1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吉林市丰优农业研究所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8934.7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8.2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9287.3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6.9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磐石市经济开发区品种区域试验站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9240.0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7.3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9033.3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-0.9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9720.0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梅河口吉洋种业有限责任公司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9022.5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10.0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9945.0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11.3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9618.3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7.1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中国科学院东北地理与农业生态研究所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7848.8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3.8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8934.9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8.4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8595.8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8.6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通化市田禾种业有限公司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8557.3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7.1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舒兰市农业综合执法大队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9673.3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6.1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0"/>
                <w:szCs w:val="20"/>
              </w:rPr>
              <w:t>平</w:t>
            </w:r>
            <w:r>
              <w:rPr>
                <w:rFonts w:ascii="宋体" w:hAnsi="宋体"/>
                <w:b/>
                <w:color w:val="000000" w:themeColor="text1"/>
                <w:sz w:val="20"/>
                <w:szCs w:val="20"/>
              </w:rPr>
              <w:t xml:space="preserve">   </w:t>
            </w:r>
            <w:r>
              <w:rPr>
                <w:rFonts w:hint="eastAsia" w:ascii="宋体" w:hAnsi="宋体"/>
                <w:b/>
                <w:color w:val="000000" w:themeColor="text1"/>
                <w:sz w:val="20"/>
                <w:szCs w:val="20"/>
              </w:rPr>
              <w:t>均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8915.2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18"/>
                <w:szCs w:val="18"/>
              </w:rPr>
              <w:t>9.2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9137.4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18"/>
                <w:szCs w:val="18"/>
              </w:rPr>
              <w:t>7.0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9026.3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8.1 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8970.0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7.9</w:t>
            </w:r>
          </w:p>
        </w:tc>
      </w:tr>
    </w:tbl>
    <w:p>
      <w:pPr>
        <w:tabs>
          <w:tab w:val="left" w:pos="8640"/>
        </w:tabs>
        <w:spacing w:line="320" w:lineRule="exact"/>
        <w:jc w:val="center"/>
        <w:rPr>
          <w:rFonts w:asciiTheme="minorEastAsia" w:hAnsiTheme="minorEastAsia" w:eastAsiaTheme="minorEastAsia"/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rFonts w:asciiTheme="minorEastAsia" w:hAnsiTheme="minorEastAsia" w:eastAsiaTheme="minorEastAsia"/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rFonts w:asciiTheme="minorEastAsia" w:hAnsiTheme="minorEastAsia" w:eastAsiaTheme="minorEastAsia"/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rFonts w:asciiTheme="minorEastAsia" w:hAnsiTheme="minorEastAsia" w:eastAsiaTheme="minorEastAsia"/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rFonts w:asciiTheme="minorEastAsia" w:hAnsiTheme="minorEastAsia" w:eastAsiaTheme="minorEastAsia"/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rFonts w:asciiTheme="minorEastAsia" w:hAnsiTheme="minorEastAsia" w:eastAsiaTheme="minorEastAsia"/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rFonts w:asciiTheme="minorEastAsia" w:hAnsiTheme="minorEastAsia" w:eastAsiaTheme="minorEastAsia"/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rFonts w:asciiTheme="minorEastAsia" w:hAnsiTheme="minorEastAsia" w:eastAsiaTheme="minorEastAsia"/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rFonts w:asciiTheme="minorEastAsia" w:hAnsiTheme="minorEastAsia" w:eastAsiaTheme="minorEastAsia"/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rFonts w:asciiTheme="minorEastAsia" w:hAnsiTheme="minorEastAsia" w:eastAsiaTheme="minorEastAsia"/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rFonts w:asciiTheme="minorEastAsia" w:hAnsiTheme="minorEastAsia" w:eastAsiaTheme="minorEastAsia"/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rFonts w:asciiTheme="minorEastAsia" w:hAnsiTheme="minorEastAsia" w:eastAsiaTheme="minorEastAsia"/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rFonts w:asciiTheme="minorEastAsia" w:hAnsiTheme="minorEastAsia" w:eastAsiaTheme="minorEastAsia"/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rFonts w:asciiTheme="minorEastAsia" w:hAnsiTheme="minorEastAsia" w:eastAsiaTheme="minorEastAsia"/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rFonts w:asciiTheme="minorEastAsia" w:hAnsiTheme="minorEastAsia" w:eastAsiaTheme="minorEastAsia"/>
          <w:color w:val="000000" w:themeColor="text1"/>
        </w:rPr>
      </w:pPr>
      <w:r>
        <w:rPr>
          <w:rFonts w:asciiTheme="minorEastAsia" w:hAnsiTheme="minorEastAsia" w:eastAsiaTheme="minorEastAsia"/>
          <w:b/>
          <w:bCs/>
          <w:color w:val="000000" w:themeColor="text1"/>
          <w:sz w:val="32"/>
        </w:rPr>
        <w:t>20</w:t>
      </w:r>
      <w:r>
        <w:rPr>
          <w:rFonts w:hint="eastAsia" w:asciiTheme="minorEastAsia" w:hAnsiTheme="minorEastAsia" w:eastAsiaTheme="minorEastAsia"/>
          <w:b/>
          <w:bCs/>
          <w:color w:val="000000" w:themeColor="text1"/>
          <w:sz w:val="32"/>
        </w:rPr>
        <w:t>22年吉林省水稻“中熟组”初审品种不同年份各试验点产量汇总结果表</w:t>
      </w:r>
    </w:p>
    <w:p>
      <w:pPr>
        <w:pStyle w:val="4"/>
        <w:tabs>
          <w:tab w:val="left" w:pos="8640"/>
        </w:tabs>
        <w:spacing w:line="320" w:lineRule="exact"/>
        <w:ind w:left="5250"/>
        <w:jc w:val="right"/>
        <w:rPr>
          <w:rFonts w:asciiTheme="minorEastAsia" w:hAnsiTheme="minorEastAsia" w:eastAsiaTheme="minorEastAsia"/>
          <w:b/>
          <w:bCs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单位：</w:t>
      </w:r>
      <w:r>
        <w:rPr>
          <w:rFonts w:asciiTheme="minorEastAsia" w:hAnsiTheme="minorEastAsia" w:eastAsiaTheme="minorEastAsia"/>
          <w:color w:val="000000" w:themeColor="text1"/>
        </w:rPr>
        <w:t>kg/</w:t>
      </w:r>
      <w:r>
        <w:rPr>
          <w:rFonts w:hint="eastAsia" w:asciiTheme="minorEastAsia" w:hAnsiTheme="minorEastAsia" w:eastAsiaTheme="minorEastAsia"/>
          <w:color w:val="000000" w:themeColor="text1"/>
        </w:rPr>
        <w:t>公顷</w:t>
      </w:r>
    </w:p>
    <w:tbl>
      <w:tblPr>
        <w:tblStyle w:val="9"/>
        <w:tblW w:w="145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3780"/>
        <w:gridCol w:w="1260"/>
        <w:gridCol w:w="1080"/>
        <w:gridCol w:w="1080"/>
        <w:gridCol w:w="1080"/>
        <w:gridCol w:w="1081"/>
        <w:gridCol w:w="1080"/>
        <w:gridCol w:w="1080"/>
        <w:gridCol w:w="1080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82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熟</w:t>
            </w:r>
          </w:p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期</w:t>
            </w:r>
          </w:p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78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承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试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单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位</w:t>
            </w:r>
          </w:p>
        </w:tc>
        <w:tc>
          <w:tcPr>
            <w:tcW w:w="126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品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种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名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称</w:t>
            </w:r>
          </w:p>
        </w:tc>
        <w:tc>
          <w:tcPr>
            <w:tcW w:w="6481" w:type="dxa"/>
            <w:gridSpan w:val="6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区域试验</w:t>
            </w:r>
          </w:p>
        </w:tc>
        <w:tc>
          <w:tcPr>
            <w:tcW w:w="2162" w:type="dxa"/>
            <w:gridSpan w:val="2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生产试验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82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080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1080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8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中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熟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780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126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吉</w:t>
            </w:r>
          </w:p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玉</w:t>
            </w:r>
          </w:p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粳</w:t>
            </w:r>
          </w:p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CK</w:t>
            </w:r>
          </w:p>
        </w:tc>
        <w:tc>
          <w:tcPr>
            <w:tcW w:w="108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8565.1 </w:t>
            </w:r>
          </w:p>
        </w:tc>
        <w:tc>
          <w:tcPr>
            <w:tcW w:w="1080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8381.0 </w:t>
            </w:r>
          </w:p>
        </w:tc>
        <w:tc>
          <w:tcPr>
            <w:tcW w:w="1081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8275.2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8095.2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7992.6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7935.0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长春市农业科学院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7570.0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8083.9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延边朝鲜族自治州农业科学院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8444.4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8088.9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6925.0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8754.9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8579.8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8598.1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东丰县沣滢庄园玉米种植专业合作社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7555.0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7542.5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bottom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吉林市丰优农业研究所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8754.7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9039.8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吉林省丰泽种业有限责任公司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8441.4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通化市田禾种业有限公司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bottom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7730.0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磐石市经济开发区品种区域试验站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9050.0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jc w:val="lef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吉林市宏业种子有限公司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8390.0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jc w:val="lef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中国科学院东北地理与农业生态研究所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7997.6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>平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>均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8334.6 </w:t>
            </w:r>
          </w:p>
        </w:tc>
        <w:tc>
          <w:tcPr>
            <w:tcW w:w="1080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8154.0 </w:t>
            </w:r>
          </w:p>
        </w:tc>
        <w:tc>
          <w:tcPr>
            <w:tcW w:w="1081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8244.3 </w:t>
            </w:r>
          </w:p>
        </w:tc>
        <w:tc>
          <w:tcPr>
            <w:tcW w:w="1080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8152.0 </w:t>
            </w:r>
          </w:p>
        </w:tc>
        <w:tc>
          <w:tcPr>
            <w:tcW w:w="1082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dotted" w:color="auto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1260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6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86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系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86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951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8514.3 </w:t>
            </w:r>
          </w:p>
        </w:tc>
        <w:tc>
          <w:tcPr>
            <w:tcW w:w="1080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-0.6 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8547.6 </w:t>
            </w: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2.0 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2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8779.1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6.1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8742.9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8.0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8985.2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12.4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长春市农业科学院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8200.0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8.3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8830.4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9.2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延边朝鲜族自治州农业科学院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8416.7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-0.3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7433.3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-8.1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7433.3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9429.0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7.7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9386.3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9.4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9380.5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9.1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东丰县沣滢庄园玉米种植专业合作社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8105.0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7.3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8062.5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6.9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吉林市丰优农业研究所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9902.5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13.1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10262.6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13.5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吉林省丰泽种业有限责任公司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9278.8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9.9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通化市田禾种业有限公司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磐石市经济开发区品种区域试验站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9825.0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jc w:val="lef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吉林市宏业种子有限公司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8885.3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jc w:val="lef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中国科学院东北地理与农业生态研究所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8519.5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>平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>均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8876.0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6.5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8662.2 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6.2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8769.1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6.4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8879.0 </w:t>
            </w:r>
          </w:p>
        </w:tc>
        <w:tc>
          <w:tcPr>
            <w:tcW w:w="108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8.9 </w:t>
            </w:r>
          </w:p>
        </w:tc>
      </w:tr>
    </w:tbl>
    <w:p>
      <w:pPr>
        <w:tabs>
          <w:tab w:val="left" w:pos="8640"/>
        </w:tabs>
        <w:spacing w:line="320" w:lineRule="exact"/>
        <w:jc w:val="center"/>
        <w:rPr>
          <w:rFonts w:asciiTheme="minorEastAsia" w:hAnsiTheme="minorEastAsia" w:eastAsiaTheme="minorEastAsia"/>
          <w:color w:val="000000" w:themeColor="text1"/>
        </w:rPr>
      </w:pPr>
      <w:r>
        <w:rPr>
          <w:rFonts w:asciiTheme="minorEastAsia" w:hAnsiTheme="minorEastAsia" w:eastAsiaTheme="minorEastAsia"/>
          <w:b/>
          <w:bCs/>
          <w:color w:val="000000" w:themeColor="text1"/>
          <w:sz w:val="32"/>
        </w:rPr>
        <w:t>20</w:t>
      </w:r>
      <w:r>
        <w:rPr>
          <w:rFonts w:hint="eastAsia" w:asciiTheme="minorEastAsia" w:hAnsiTheme="minorEastAsia" w:eastAsiaTheme="minorEastAsia"/>
          <w:b/>
          <w:bCs/>
          <w:color w:val="000000" w:themeColor="text1"/>
          <w:sz w:val="32"/>
        </w:rPr>
        <w:t>22年吉林省水稻“中熟组”初审品种不同年份各试验点产量汇总结果表</w:t>
      </w:r>
    </w:p>
    <w:p>
      <w:pPr>
        <w:pStyle w:val="4"/>
        <w:tabs>
          <w:tab w:val="left" w:pos="8640"/>
        </w:tabs>
        <w:spacing w:line="320" w:lineRule="exact"/>
        <w:ind w:left="5250"/>
        <w:jc w:val="right"/>
        <w:rPr>
          <w:rFonts w:asciiTheme="minorEastAsia" w:hAnsiTheme="minorEastAsia" w:eastAsiaTheme="minorEastAsia"/>
          <w:b/>
          <w:bCs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单位：</w:t>
      </w:r>
      <w:r>
        <w:rPr>
          <w:rFonts w:asciiTheme="minorEastAsia" w:hAnsiTheme="minorEastAsia" w:eastAsiaTheme="minorEastAsia"/>
          <w:color w:val="000000" w:themeColor="text1"/>
        </w:rPr>
        <w:t>kg/</w:t>
      </w:r>
      <w:r>
        <w:rPr>
          <w:rFonts w:hint="eastAsia" w:asciiTheme="minorEastAsia" w:hAnsiTheme="minorEastAsia" w:eastAsiaTheme="minorEastAsia"/>
          <w:color w:val="000000" w:themeColor="text1"/>
        </w:rPr>
        <w:t>公顷</w:t>
      </w:r>
    </w:p>
    <w:tbl>
      <w:tblPr>
        <w:tblStyle w:val="9"/>
        <w:tblW w:w="145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3780"/>
        <w:gridCol w:w="1260"/>
        <w:gridCol w:w="1080"/>
        <w:gridCol w:w="1080"/>
        <w:gridCol w:w="1080"/>
        <w:gridCol w:w="1081"/>
        <w:gridCol w:w="1080"/>
        <w:gridCol w:w="1080"/>
        <w:gridCol w:w="1080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82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熟</w:t>
            </w:r>
          </w:p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期</w:t>
            </w:r>
          </w:p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78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承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试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单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位</w:t>
            </w:r>
          </w:p>
        </w:tc>
        <w:tc>
          <w:tcPr>
            <w:tcW w:w="126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品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种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名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称</w:t>
            </w:r>
          </w:p>
        </w:tc>
        <w:tc>
          <w:tcPr>
            <w:tcW w:w="6481" w:type="dxa"/>
            <w:gridSpan w:val="6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区域试验</w:t>
            </w:r>
          </w:p>
        </w:tc>
        <w:tc>
          <w:tcPr>
            <w:tcW w:w="2162" w:type="dxa"/>
            <w:gridSpan w:val="2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生产试验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82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080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1080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8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中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熟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780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126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6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86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福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86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203</w:t>
            </w:r>
          </w:p>
        </w:tc>
        <w:tc>
          <w:tcPr>
            <w:tcW w:w="108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8539.7 </w:t>
            </w:r>
          </w:p>
        </w:tc>
        <w:tc>
          <w:tcPr>
            <w:tcW w:w="1080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-0.3 </w:t>
            </w:r>
          </w:p>
        </w:tc>
        <w:tc>
          <w:tcPr>
            <w:tcW w:w="108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7444.4 </w:t>
            </w:r>
          </w:p>
        </w:tc>
        <w:tc>
          <w:tcPr>
            <w:tcW w:w="1081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-11.2 </w:t>
            </w:r>
          </w:p>
        </w:tc>
        <w:tc>
          <w:tcPr>
            <w:tcW w:w="108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8720.9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5.4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8514.3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5.2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8274.1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3.5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8235.0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3.8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长春市农业科学院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8260.0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9.1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8966.3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10.9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延边朝鲜族自治州农业科学院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7638.9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-9.5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7438.9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-8.0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6391.7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-7.7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9131.4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4.3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9086.0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5.9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9105.4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东丰县沣滢庄园玉米种植专业合作社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7935.0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5.0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7905.0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4.8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吉林市丰优农业研究所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9024.8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3.1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9302.3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2.9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吉林省丰泽种业有限责任公司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9185.2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8.8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通化市田禾种业有限公司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bottom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8130.0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磐石市经济开发区品种区域试验站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9460.0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jc w:val="lef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吉林市宏业种子有限公司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8832.0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jc w:val="lef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中国科学院东北地理与农业生态研究所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8410.2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>平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>均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8466.4 </w:t>
            </w:r>
          </w:p>
        </w:tc>
        <w:tc>
          <w:tcPr>
            <w:tcW w:w="1080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1.6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8273.2 </w:t>
            </w:r>
          </w:p>
        </w:tc>
        <w:tc>
          <w:tcPr>
            <w:tcW w:w="1081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1.5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8369.8 </w:t>
            </w:r>
          </w:p>
        </w:tc>
        <w:tc>
          <w:tcPr>
            <w:tcW w:w="1080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1.5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8560.1 </w:t>
            </w:r>
          </w:p>
        </w:tc>
        <w:tc>
          <w:tcPr>
            <w:tcW w:w="1082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  <w:t xml:space="preserve">5.0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dotted" w:color="auto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1260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吉</w:t>
            </w:r>
          </w:p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科</w:t>
            </w:r>
          </w:p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稻</w:t>
            </w:r>
          </w:p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651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8784.1 </w:t>
            </w:r>
          </w:p>
        </w:tc>
        <w:tc>
          <w:tcPr>
            <w:tcW w:w="1080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2.6 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8412.7 </w:t>
            </w: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0.4 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2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8779.1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6.1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7442.9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-8.1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8348.1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4.4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8167.5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2.9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长春市农业科学院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8007.5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5.8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8519.6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延边朝鲜族自治州农业科学院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8416.7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-0.3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7266.7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-10.2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6633.3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-4.2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9464.0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8.1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9171.8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6.9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9148.4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东丰县沣滢庄园玉米种植专业合作社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7570.0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0.2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7785.0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3.2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吉林市丰优农业研究所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9497.4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8.5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10172.5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12.5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吉林省丰泽种业有限责任公司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9030.3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通化市田禾种业有限公司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磐石市经济开发区品种区域试验站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9590.0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jc w:val="lef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吉林市宏业种子有限公司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8922.0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00" w:lineRule="exact"/>
              <w:jc w:val="lef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中国科学院东北地理与农业生态研究所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8558.4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2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>平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>均</w:t>
            </w:r>
          </w:p>
        </w:tc>
        <w:tc>
          <w:tcPr>
            <w:tcW w:w="126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8694.2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4.3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8303.3 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1.8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8498.8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3.1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8628.9 </w:t>
            </w:r>
          </w:p>
        </w:tc>
        <w:tc>
          <w:tcPr>
            <w:tcW w:w="108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5.8 </w:t>
            </w:r>
          </w:p>
        </w:tc>
      </w:tr>
    </w:tbl>
    <w:p>
      <w:pPr>
        <w:tabs>
          <w:tab w:val="left" w:pos="8640"/>
        </w:tabs>
        <w:spacing w:line="320" w:lineRule="exact"/>
        <w:jc w:val="center"/>
        <w:rPr>
          <w:rFonts w:asciiTheme="minorEastAsia" w:hAnsiTheme="minorEastAsia" w:eastAsiaTheme="minorEastAsia"/>
          <w:color w:val="000000" w:themeColor="text1"/>
        </w:rPr>
      </w:pPr>
      <w:r>
        <w:rPr>
          <w:rFonts w:asciiTheme="minorEastAsia" w:hAnsiTheme="minorEastAsia" w:eastAsiaTheme="minorEastAsia"/>
          <w:b/>
          <w:bCs/>
          <w:color w:val="000000" w:themeColor="text1"/>
          <w:sz w:val="32"/>
        </w:rPr>
        <w:t>20</w:t>
      </w:r>
      <w:r>
        <w:rPr>
          <w:rFonts w:hint="eastAsia" w:asciiTheme="minorEastAsia" w:hAnsiTheme="minorEastAsia" w:eastAsiaTheme="minorEastAsia"/>
          <w:b/>
          <w:bCs/>
          <w:color w:val="000000" w:themeColor="text1"/>
          <w:sz w:val="32"/>
        </w:rPr>
        <w:t>22年吉林省水稻“中晚熟第一组”初审品种不同年份各试验点产量汇总结果表</w:t>
      </w:r>
    </w:p>
    <w:p>
      <w:pPr>
        <w:pStyle w:val="4"/>
        <w:tabs>
          <w:tab w:val="left" w:pos="8640"/>
        </w:tabs>
        <w:spacing w:line="320" w:lineRule="exact"/>
        <w:ind w:left="5250"/>
        <w:jc w:val="right"/>
        <w:rPr>
          <w:rFonts w:asciiTheme="minorEastAsia" w:hAnsiTheme="minorEastAsia" w:eastAsiaTheme="minorEastAsia"/>
          <w:b/>
          <w:bCs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单位：</w:t>
      </w:r>
      <w:r>
        <w:rPr>
          <w:rFonts w:asciiTheme="minorEastAsia" w:hAnsiTheme="minorEastAsia" w:eastAsiaTheme="minorEastAsia"/>
          <w:color w:val="000000" w:themeColor="text1"/>
        </w:rPr>
        <w:t>kg/</w:t>
      </w:r>
      <w:r>
        <w:rPr>
          <w:rFonts w:hint="eastAsia" w:asciiTheme="minorEastAsia" w:hAnsiTheme="minorEastAsia" w:eastAsiaTheme="minorEastAsia"/>
          <w:color w:val="000000" w:themeColor="text1"/>
        </w:rPr>
        <w:t>公顷</w:t>
      </w:r>
    </w:p>
    <w:tbl>
      <w:tblPr>
        <w:tblStyle w:val="9"/>
        <w:tblW w:w="141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3418"/>
        <w:gridCol w:w="1259"/>
        <w:gridCol w:w="1080"/>
        <w:gridCol w:w="1081"/>
        <w:gridCol w:w="1081"/>
        <w:gridCol w:w="1081"/>
        <w:gridCol w:w="1080"/>
        <w:gridCol w:w="1081"/>
        <w:gridCol w:w="1081"/>
        <w:gridCol w:w="1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82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熟</w:t>
            </w:r>
          </w:p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期</w:t>
            </w:r>
          </w:p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418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承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试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单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位</w:t>
            </w:r>
          </w:p>
        </w:tc>
        <w:tc>
          <w:tcPr>
            <w:tcW w:w="1259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品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种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名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称</w:t>
            </w:r>
          </w:p>
        </w:tc>
        <w:tc>
          <w:tcPr>
            <w:tcW w:w="6484" w:type="dxa"/>
            <w:gridSpan w:val="6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区域试验</w:t>
            </w:r>
          </w:p>
        </w:tc>
        <w:tc>
          <w:tcPr>
            <w:tcW w:w="2166" w:type="dxa"/>
            <w:gridSpan w:val="2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生产试验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82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418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81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85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中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晚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熟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第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一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418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1259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通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35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CK</w:t>
            </w:r>
          </w:p>
        </w:tc>
        <w:tc>
          <w:tcPr>
            <w:tcW w:w="108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8719.6 </w:t>
            </w:r>
          </w:p>
        </w:tc>
        <w:tc>
          <w:tcPr>
            <w:tcW w:w="1081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8704.8 </w:t>
            </w:r>
          </w:p>
        </w:tc>
        <w:tc>
          <w:tcPr>
            <w:tcW w:w="1081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8616.0 </w:t>
            </w:r>
          </w:p>
        </w:tc>
        <w:tc>
          <w:tcPr>
            <w:tcW w:w="108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10000.0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9874.7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8469.0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8314.3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8177.8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8310.0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长春市农业科学院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8055.0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8202.5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8189.2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松原粮食集团水稻研究所有限公司</w:t>
            </w:r>
            <w: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       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9285.7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9433.6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东丰县沣滢庄园玉米种植专业合作社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8055.0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8022.5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9055.5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8879.9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8854.2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吉林省丰泽种业有限责任公司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8458.3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通化市田禾种业有限公司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7696.7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双辽市水稻研究所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8248.0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吉林市宏业种子有限公司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8215.0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>平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>均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8727.2 </w:t>
            </w:r>
          </w:p>
        </w:tc>
        <w:tc>
          <w:tcPr>
            <w:tcW w:w="1081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8717.8 </w:t>
            </w:r>
          </w:p>
        </w:tc>
        <w:tc>
          <w:tcPr>
            <w:tcW w:w="1081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8722.5 </w:t>
            </w:r>
          </w:p>
        </w:tc>
        <w:tc>
          <w:tcPr>
            <w:tcW w:w="1081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8325.3 </w:t>
            </w:r>
          </w:p>
        </w:tc>
        <w:tc>
          <w:tcPr>
            <w:tcW w:w="108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dotted" w:color="auto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1259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珍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粳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1949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8734.1 </w:t>
            </w: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0.2 </w:t>
            </w:r>
          </w:p>
        </w:tc>
        <w:tc>
          <w:tcPr>
            <w:tcW w:w="1081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9117.5 </w:t>
            </w: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4.7 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8874.1 </w:t>
            </w:r>
          </w:p>
        </w:tc>
        <w:tc>
          <w:tcPr>
            <w:tcW w:w="1085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3.0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11077.7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10.8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10877.2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10.2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8662.8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bottom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2.3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8457.1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bottom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1.7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8222.2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0.5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8272.5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-0.5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长春市农业科学院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8227.5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2.1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8782.5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7.1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8701.2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松原粮食集团水稻研究所有限公司</w:t>
            </w:r>
            <w: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       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9473.7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2.0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9972.4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5.7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东丰县沣滢庄园玉米种植专业合作社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8205.0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1.9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8002.5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-0.2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9825.2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8.5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9190.7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3.5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9447.4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吉林省丰泽种业有限责任公司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7939.7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-6.1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通化市田禾种业有限公司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8196.7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双辽市水稻研究所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8814.7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吉林市宏业种子有限公司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8366.0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1.8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>平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>均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9053.5 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3.7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9084.1 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4.2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9068.8 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4.0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8620.0 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3.5 </w:t>
            </w:r>
          </w:p>
        </w:tc>
      </w:tr>
    </w:tbl>
    <w:p>
      <w:pPr>
        <w:tabs>
          <w:tab w:val="left" w:pos="8640"/>
        </w:tabs>
        <w:spacing w:line="320" w:lineRule="exact"/>
        <w:jc w:val="center"/>
        <w:rPr>
          <w:rFonts w:asciiTheme="minorEastAsia" w:hAnsiTheme="minorEastAsia" w:eastAsiaTheme="minorEastAsia"/>
          <w:color w:val="000000" w:themeColor="text1"/>
        </w:rPr>
      </w:pPr>
      <w:r>
        <w:rPr>
          <w:rFonts w:asciiTheme="minorEastAsia" w:hAnsiTheme="minorEastAsia" w:eastAsiaTheme="minorEastAsia"/>
          <w:b/>
          <w:bCs/>
          <w:color w:val="000000" w:themeColor="text1"/>
          <w:sz w:val="32"/>
        </w:rPr>
        <w:t>20</w:t>
      </w:r>
      <w:r>
        <w:rPr>
          <w:rFonts w:hint="eastAsia" w:asciiTheme="minorEastAsia" w:hAnsiTheme="minorEastAsia" w:eastAsiaTheme="minorEastAsia"/>
          <w:b/>
          <w:bCs/>
          <w:color w:val="000000" w:themeColor="text1"/>
          <w:sz w:val="32"/>
        </w:rPr>
        <w:t>22年吉林省水稻“中晚熟第一组”初审品种不同年份各试验点产量汇总结果表</w:t>
      </w:r>
    </w:p>
    <w:p>
      <w:pPr>
        <w:pStyle w:val="4"/>
        <w:tabs>
          <w:tab w:val="left" w:pos="8640"/>
        </w:tabs>
        <w:spacing w:line="320" w:lineRule="exact"/>
        <w:ind w:left="5250"/>
        <w:jc w:val="right"/>
        <w:rPr>
          <w:rFonts w:asciiTheme="minorEastAsia" w:hAnsiTheme="minorEastAsia" w:eastAsiaTheme="minorEastAsia"/>
          <w:b/>
          <w:bCs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单位：</w:t>
      </w:r>
      <w:r>
        <w:rPr>
          <w:rFonts w:asciiTheme="minorEastAsia" w:hAnsiTheme="minorEastAsia" w:eastAsiaTheme="minorEastAsia"/>
          <w:color w:val="000000" w:themeColor="text1"/>
        </w:rPr>
        <w:t>kg/</w:t>
      </w:r>
      <w:r>
        <w:rPr>
          <w:rFonts w:hint="eastAsia" w:asciiTheme="minorEastAsia" w:hAnsiTheme="minorEastAsia" w:eastAsiaTheme="minorEastAsia"/>
          <w:color w:val="000000" w:themeColor="text1"/>
        </w:rPr>
        <w:t>公顷</w:t>
      </w:r>
    </w:p>
    <w:tbl>
      <w:tblPr>
        <w:tblStyle w:val="9"/>
        <w:tblW w:w="141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3418"/>
        <w:gridCol w:w="1259"/>
        <w:gridCol w:w="1080"/>
        <w:gridCol w:w="1081"/>
        <w:gridCol w:w="1081"/>
        <w:gridCol w:w="1081"/>
        <w:gridCol w:w="1080"/>
        <w:gridCol w:w="1081"/>
        <w:gridCol w:w="1081"/>
        <w:gridCol w:w="1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82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熟</w:t>
            </w:r>
          </w:p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期</w:t>
            </w:r>
          </w:p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418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承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试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单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位</w:t>
            </w:r>
          </w:p>
        </w:tc>
        <w:tc>
          <w:tcPr>
            <w:tcW w:w="1259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品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种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名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称</w:t>
            </w:r>
          </w:p>
        </w:tc>
        <w:tc>
          <w:tcPr>
            <w:tcW w:w="6484" w:type="dxa"/>
            <w:gridSpan w:val="6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区域试验</w:t>
            </w:r>
          </w:p>
        </w:tc>
        <w:tc>
          <w:tcPr>
            <w:tcW w:w="2166" w:type="dxa"/>
            <w:gridSpan w:val="2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生产试验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82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418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81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85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中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晚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熟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第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一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418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1259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通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禾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8501</w:t>
            </w:r>
          </w:p>
        </w:tc>
        <w:tc>
          <w:tcPr>
            <w:tcW w:w="108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8612.4 </w:t>
            </w:r>
          </w:p>
        </w:tc>
        <w:tc>
          <w:tcPr>
            <w:tcW w:w="1081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-1.2 </w:t>
            </w:r>
          </w:p>
        </w:tc>
        <w:tc>
          <w:tcPr>
            <w:tcW w:w="1081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8888.9 </w:t>
            </w:r>
          </w:p>
        </w:tc>
        <w:tc>
          <w:tcPr>
            <w:tcW w:w="1081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2.1 </w:t>
            </w:r>
          </w:p>
        </w:tc>
        <w:tc>
          <w:tcPr>
            <w:tcW w:w="108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8763.5 </w:t>
            </w:r>
          </w:p>
        </w:tc>
        <w:tc>
          <w:tcPr>
            <w:tcW w:w="108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1.7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10526.3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5.3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10551.4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6.9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9251.9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bottom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9.2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8828.6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6.2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8807.4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7.7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8992.5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8.2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长春市农业科学院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8715.0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8.2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8810.0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7.4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8834.0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松原粮食集团水稻研究所有限公司</w:t>
            </w:r>
            <w: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       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9452.9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1.8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9686.7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2.7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东丰县沣滢庄园玉米种植专业合作社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8660.0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7.5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8417.5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4.9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9933.9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9.7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9616.9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8.3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9659.9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9.1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吉林省丰泽种业有限责任公司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9072.4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通化市田禾种业有限公司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8170.0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双辽市水稻研究所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8792.3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吉林市宏业种子有限公司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8555.3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>平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>均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9245.0 </w:t>
            </w:r>
          </w:p>
        </w:tc>
        <w:tc>
          <w:tcPr>
            <w:tcW w:w="1081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5.9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9224.1 </w:t>
            </w:r>
          </w:p>
        </w:tc>
        <w:tc>
          <w:tcPr>
            <w:tcW w:w="1081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5.8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9234.5 </w:t>
            </w:r>
          </w:p>
        </w:tc>
        <w:tc>
          <w:tcPr>
            <w:tcW w:w="1081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5.9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8835.4 </w:t>
            </w:r>
          </w:p>
        </w:tc>
        <w:tc>
          <w:tcPr>
            <w:tcW w:w="108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6.1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dotted" w:color="auto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1259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通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系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966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8595.2 </w:t>
            </w: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-1.4 </w:t>
            </w:r>
          </w:p>
        </w:tc>
        <w:tc>
          <w:tcPr>
            <w:tcW w:w="1081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8603.2 </w:t>
            </w: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-1.2 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8665.2 </w:t>
            </w:r>
          </w:p>
        </w:tc>
        <w:tc>
          <w:tcPr>
            <w:tcW w:w="1085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0.6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10726.8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7.3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10576.4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7.1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8992.3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bottom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6.2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8838.1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bottom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6.3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8755.6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7.1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8872.5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6.8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长春市农业科学院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9030.0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12.1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8930.0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8.9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9054.8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10.6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松原粮食集团水稻研究所有限公司</w:t>
            </w:r>
            <w: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       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8459.3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-8.9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9571.4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1.5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东丰县沣滢庄园玉米种植专业合作社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8565.0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6.3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8512.5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6.1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9508.3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5.0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9350.5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5.3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9367.7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5.8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吉林省丰泽种业有限责任公司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9301.4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10.0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通化市田禾种业有限公司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8190.0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6.4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双辽市水稻研究所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8502.3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3.1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吉林市宏业种子有限公司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8626.0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5.0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>平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>均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9079.1 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4.0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9156.8 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5.0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9118.0 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4.5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8815.3 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5.9 </w:t>
            </w:r>
          </w:p>
        </w:tc>
      </w:tr>
    </w:tbl>
    <w:p>
      <w:pPr>
        <w:tabs>
          <w:tab w:val="left" w:pos="8640"/>
        </w:tabs>
        <w:spacing w:line="320" w:lineRule="exact"/>
        <w:jc w:val="center"/>
        <w:rPr>
          <w:rFonts w:asciiTheme="minorEastAsia" w:hAnsiTheme="minorEastAsia" w:eastAsiaTheme="minorEastAsia"/>
          <w:color w:val="000000" w:themeColor="text1"/>
        </w:rPr>
      </w:pPr>
      <w:r>
        <w:rPr>
          <w:rFonts w:asciiTheme="minorEastAsia" w:hAnsiTheme="minorEastAsia" w:eastAsiaTheme="minorEastAsia"/>
          <w:b/>
          <w:bCs/>
          <w:color w:val="000000" w:themeColor="text1"/>
          <w:sz w:val="32"/>
        </w:rPr>
        <w:t>20</w:t>
      </w:r>
      <w:r>
        <w:rPr>
          <w:rFonts w:hint="eastAsia" w:asciiTheme="minorEastAsia" w:hAnsiTheme="minorEastAsia" w:eastAsiaTheme="minorEastAsia"/>
          <w:b/>
          <w:bCs/>
          <w:color w:val="000000" w:themeColor="text1"/>
          <w:sz w:val="32"/>
        </w:rPr>
        <w:t>22年吉林省水稻“中晚熟第二组”初审品种不同年份各试验点产量汇总结果表</w:t>
      </w:r>
    </w:p>
    <w:p>
      <w:pPr>
        <w:pStyle w:val="4"/>
        <w:tabs>
          <w:tab w:val="left" w:pos="8640"/>
        </w:tabs>
        <w:spacing w:line="320" w:lineRule="exact"/>
        <w:ind w:left="5250"/>
        <w:jc w:val="right"/>
        <w:rPr>
          <w:rFonts w:asciiTheme="minorEastAsia" w:hAnsiTheme="minorEastAsia" w:eastAsiaTheme="minorEastAsia"/>
          <w:b/>
          <w:bCs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单位：</w:t>
      </w:r>
      <w:r>
        <w:rPr>
          <w:rFonts w:asciiTheme="minorEastAsia" w:hAnsiTheme="minorEastAsia" w:eastAsiaTheme="minorEastAsia"/>
          <w:color w:val="000000" w:themeColor="text1"/>
        </w:rPr>
        <w:t>kg/</w:t>
      </w:r>
      <w:r>
        <w:rPr>
          <w:rFonts w:hint="eastAsia" w:asciiTheme="minorEastAsia" w:hAnsiTheme="minorEastAsia" w:eastAsiaTheme="minorEastAsia"/>
          <w:color w:val="000000" w:themeColor="text1"/>
        </w:rPr>
        <w:t>公顷</w:t>
      </w:r>
    </w:p>
    <w:tbl>
      <w:tblPr>
        <w:tblStyle w:val="9"/>
        <w:tblW w:w="141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3418"/>
        <w:gridCol w:w="1259"/>
        <w:gridCol w:w="1080"/>
        <w:gridCol w:w="1081"/>
        <w:gridCol w:w="1081"/>
        <w:gridCol w:w="1081"/>
        <w:gridCol w:w="1080"/>
        <w:gridCol w:w="1081"/>
        <w:gridCol w:w="1081"/>
        <w:gridCol w:w="1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82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熟</w:t>
            </w:r>
          </w:p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期</w:t>
            </w:r>
          </w:p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418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承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试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单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位</w:t>
            </w:r>
          </w:p>
        </w:tc>
        <w:tc>
          <w:tcPr>
            <w:tcW w:w="1259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品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种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名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称</w:t>
            </w:r>
          </w:p>
        </w:tc>
        <w:tc>
          <w:tcPr>
            <w:tcW w:w="6484" w:type="dxa"/>
            <w:gridSpan w:val="6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区域试验</w:t>
            </w:r>
          </w:p>
        </w:tc>
        <w:tc>
          <w:tcPr>
            <w:tcW w:w="2166" w:type="dxa"/>
            <w:gridSpan w:val="2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生产试验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82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418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81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85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中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晚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熟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第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二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418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1259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通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35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CK</w:t>
            </w:r>
          </w:p>
        </w:tc>
        <w:tc>
          <w:tcPr>
            <w:tcW w:w="108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8719.6 </w:t>
            </w:r>
          </w:p>
        </w:tc>
        <w:tc>
          <w:tcPr>
            <w:tcW w:w="1081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8704.8 </w:t>
            </w:r>
          </w:p>
        </w:tc>
        <w:tc>
          <w:tcPr>
            <w:tcW w:w="1081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8622.2 </w:t>
            </w:r>
          </w:p>
        </w:tc>
        <w:tc>
          <w:tcPr>
            <w:tcW w:w="108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10000.0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9874.7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8469.0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8314.3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8177.8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8310.0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长春市农业科学院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8055.0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8202.5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8189.2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松原粮食集团水稻研究所有限公司</w:t>
            </w:r>
            <w: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       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9285.7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9433.6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东丰县沣滢庄园玉米种植专业合作社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8055.0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8022.5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9055.5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8879.9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8854.2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吉林省丰泽种业有限责任公司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8458.3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通化市田禾种业有限公司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7696.7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双辽市水稻研究所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8248.0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吉林市宏业种子有限公司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8215.0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>平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>均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8727.2 </w:t>
            </w:r>
          </w:p>
        </w:tc>
        <w:tc>
          <w:tcPr>
            <w:tcW w:w="1081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8717.8 </w:t>
            </w:r>
          </w:p>
        </w:tc>
        <w:tc>
          <w:tcPr>
            <w:tcW w:w="1081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8722.5 </w:t>
            </w:r>
          </w:p>
        </w:tc>
        <w:tc>
          <w:tcPr>
            <w:tcW w:w="1081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8326.2 </w:t>
            </w:r>
          </w:p>
        </w:tc>
        <w:tc>
          <w:tcPr>
            <w:tcW w:w="108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dotted" w:color="auto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1259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通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福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206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8658.7 </w:t>
            </w: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-0.7 </w:t>
            </w:r>
          </w:p>
        </w:tc>
        <w:tc>
          <w:tcPr>
            <w:tcW w:w="1081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8847.6 </w:t>
            </w: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1.6 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8628.3 </w:t>
            </w:r>
          </w:p>
        </w:tc>
        <w:tc>
          <w:tcPr>
            <w:tcW w:w="1085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0.1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10751.9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7.5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10626.6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7.6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7596.9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bottom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-10.3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8795.2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5.8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8881.5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8.6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8865.0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6.7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长春市农业科学院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8992.5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11.6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8840.0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7.8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8760.8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7.0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松原粮食集团水稻研究所有限公司</w:t>
            </w:r>
            <w: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       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9360.0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0.8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9491.2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0.6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东丰县沣滢庄园玉米种植专业合作社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8435.0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4.7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8570.0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6.8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9734.7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7.5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9448.2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6.4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9518.3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7.5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吉林省丰泽种业有限责任公司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9062.6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7.1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通化市田禾种业有限公司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8213.3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6.7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双辽市水稻研究所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8656.7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5.0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吉林市宏业种子有限公司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8684.0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5.7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>平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>均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9051.4 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3.7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9185.5 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5.4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9118.4 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4.5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8789.2 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5.6 </w:t>
            </w:r>
          </w:p>
        </w:tc>
      </w:tr>
    </w:tbl>
    <w:p>
      <w:pPr>
        <w:tabs>
          <w:tab w:val="left" w:pos="8640"/>
        </w:tabs>
        <w:spacing w:line="320" w:lineRule="exact"/>
        <w:jc w:val="center"/>
        <w:rPr>
          <w:rFonts w:asciiTheme="minorEastAsia" w:hAnsiTheme="minorEastAsia" w:eastAsiaTheme="minorEastAsia"/>
          <w:color w:val="000000" w:themeColor="text1"/>
        </w:rPr>
      </w:pPr>
      <w:r>
        <w:rPr>
          <w:rFonts w:asciiTheme="minorEastAsia" w:hAnsiTheme="minorEastAsia" w:eastAsiaTheme="minorEastAsia"/>
          <w:b/>
          <w:bCs/>
          <w:color w:val="000000" w:themeColor="text1"/>
          <w:sz w:val="32"/>
        </w:rPr>
        <w:t>20</w:t>
      </w:r>
      <w:r>
        <w:rPr>
          <w:rFonts w:hint="eastAsia" w:asciiTheme="minorEastAsia" w:hAnsiTheme="minorEastAsia" w:eastAsiaTheme="minorEastAsia"/>
          <w:b/>
          <w:bCs/>
          <w:color w:val="000000" w:themeColor="text1"/>
          <w:sz w:val="32"/>
        </w:rPr>
        <w:t>22年吉林省水稻“中晚熟第二组”初审品种不同年份各试验点产量汇总结果表</w:t>
      </w:r>
    </w:p>
    <w:p>
      <w:pPr>
        <w:pStyle w:val="4"/>
        <w:tabs>
          <w:tab w:val="left" w:pos="8640"/>
        </w:tabs>
        <w:spacing w:line="320" w:lineRule="exact"/>
        <w:ind w:left="5250"/>
        <w:jc w:val="right"/>
        <w:rPr>
          <w:rFonts w:asciiTheme="minorEastAsia" w:hAnsiTheme="minorEastAsia" w:eastAsiaTheme="minorEastAsia"/>
          <w:b/>
          <w:bCs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单位：</w:t>
      </w:r>
      <w:r>
        <w:rPr>
          <w:rFonts w:asciiTheme="minorEastAsia" w:hAnsiTheme="minorEastAsia" w:eastAsiaTheme="minorEastAsia"/>
          <w:color w:val="000000" w:themeColor="text1"/>
        </w:rPr>
        <w:t>kg/</w:t>
      </w:r>
      <w:r>
        <w:rPr>
          <w:rFonts w:hint="eastAsia" w:asciiTheme="minorEastAsia" w:hAnsiTheme="minorEastAsia" w:eastAsiaTheme="minorEastAsia"/>
          <w:color w:val="000000" w:themeColor="text1"/>
        </w:rPr>
        <w:t>公顷</w:t>
      </w:r>
    </w:p>
    <w:tbl>
      <w:tblPr>
        <w:tblStyle w:val="9"/>
        <w:tblW w:w="141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3418"/>
        <w:gridCol w:w="1259"/>
        <w:gridCol w:w="1080"/>
        <w:gridCol w:w="1081"/>
        <w:gridCol w:w="1081"/>
        <w:gridCol w:w="1081"/>
        <w:gridCol w:w="1080"/>
        <w:gridCol w:w="1081"/>
        <w:gridCol w:w="1081"/>
        <w:gridCol w:w="1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82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熟</w:t>
            </w:r>
          </w:p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期</w:t>
            </w:r>
          </w:p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418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承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试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单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位</w:t>
            </w:r>
          </w:p>
        </w:tc>
        <w:tc>
          <w:tcPr>
            <w:tcW w:w="1259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品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种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名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称</w:t>
            </w:r>
          </w:p>
        </w:tc>
        <w:tc>
          <w:tcPr>
            <w:tcW w:w="6484" w:type="dxa"/>
            <w:gridSpan w:val="6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区域试验</w:t>
            </w:r>
          </w:p>
        </w:tc>
        <w:tc>
          <w:tcPr>
            <w:tcW w:w="2166" w:type="dxa"/>
            <w:gridSpan w:val="2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  <w:t>生产试验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82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418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81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85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中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晚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熟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第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二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418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1259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宏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科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807</w:t>
            </w:r>
          </w:p>
        </w:tc>
        <w:tc>
          <w:tcPr>
            <w:tcW w:w="108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9332.0 </w:t>
            </w:r>
          </w:p>
        </w:tc>
        <w:tc>
          <w:tcPr>
            <w:tcW w:w="1081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7.0 </w:t>
            </w:r>
          </w:p>
        </w:tc>
        <w:tc>
          <w:tcPr>
            <w:tcW w:w="1081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9187.3 </w:t>
            </w:r>
          </w:p>
        </w:tc>
        <w:tc>
          <w:tcPr>
            <w:tcW w:w="1081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5.5 </w:t>
            </w:r>
          </w:p>
        </w:tc>
        <w:tc>
          <w:tcPr>
            <w:tcW w:w="108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8990.9 </w:t>
            </w:r>
          </w:p>
        </w:tc>
        <w:tc>
          <w:tcPr>
            <w:tcW w:w="108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10325.8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3.3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10601.5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7.4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8720.9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bottom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3.0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8247.6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bottom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-0.8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8496.3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3.9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8497.5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2.3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长春市农业科学院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7935.0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-1.5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8172.5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-0.4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8638.6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松原粮食集团水稻研究所有限公司</w:t>
            </w:r>
            <w: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       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9436.1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1.6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9137.8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-3.1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东丰县沣滢庄园玉米种植专业合作社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8290.0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2.9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8225.0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2.5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9453.9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4.4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8773.3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-1.2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9128.7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3.1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吉林省丰泽种业有限责任公司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8543.4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通化市田禾种业有限公司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8116.7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双辽市水稻研究所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8667.3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吉林市宏业种子有限公司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8688.0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>平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>均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8998.8 </w:t>
            </w:r>
          </w:p>
        </w:tc>
        <w:tc>
          <w:tcPr>
            <w:tcW w:w="1081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3.1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8855.3 </w:t>
            </w:r>
          </w:p>
        </w:tc>
        <w:tc>
          <w:tcPr>
            <w:tcW w:w="1081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1.6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8927.1 </w:t>
            </w:r>
          </w:p>
        </w:tc>
        <w:tc>
          <w:tcPr>
            <w:tcW w:w="1081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2.3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8681.9 </w:t>
            </w:r>
          </w:p>
        </w:tc>
        <w:tc>
          <w:tcPr>
            <w:tcW w:w="108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4.3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dotted" w:color="auto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1259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九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稻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0"/>
                <w:szCs w:val="20"/>
              </w:rPr>
              <w:t>937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8740.7 </w:t>
            </w: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0.2 </w:t>
            </w:r>
          </w:p>
        </w:tc>
        <w:tc>
          <w:tcPr>
            <w:tcW w:w="1081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8879.4 </w:t>
            </w: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2.0 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8997.1 </w:t>
            </w:r>
          </w:p>
        </w:tc>
        <w:tc>
          <w:tcPr>
            <w:tcW w:w="1085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4.3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10676.7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6.8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10676.7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8.1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9496.1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bottom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12.1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9457.1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13.7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8688.9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6.2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8925.0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7.4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长春市农业科学院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8430.0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4.7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8667.5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5.7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8630.2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5.4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松原粮食集团水稻研究所有限公司</w:t>
            </w:r>
            <w: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       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8909.8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-4.0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9040.1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-4.2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东丰县沣滢庄园玉米种植专业合作社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8630.0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7.1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8592.5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7.1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9861.4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8.9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9563.7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7.7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9394.3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6.1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吉林省丰泽种业有限责任公司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9273.1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通化市田禾种业有限公司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8520.0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10.7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双辽市水稻研究所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8291.7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0.5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吉林市宏业种子有限公司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8782.7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6.9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>平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20"/>
              </w:rPr>
              <w:t>均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9179.2 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5.2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9225.2 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5.8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9202.2 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5.5 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8841.3 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6.2 </w:t>
            </w:r>
          </w:p>
        </w:tc>
      </w:tr>
    </w:tbl>
    <w:p>
      <w:pPr>
        <w:tabs>
          <w:tab w:val="left" w:pos="8640"/>
        </w:tabs>
        <w:spacing w:line="320" w:lineRule="exact"/>
        <w:jc w:val="center"/>
        <w:rPr>
          <w:color w:val="000000" w:themeColor="text1"/>
        </w:rPr>
      </w:pPr>
      <w:r>
        <w:rPr>
          <w:b/>
          <w:bCs/>
          <w:color w:val="000000" w:themeColor="text1"/>
          <w:sz w:val="32"/>
        </w:rPr>
        <w:t>20</w:t>
      </w:r>
      <w:r>
        <w:rPr>
          <w:rFonts w:hint="eastAsia"/>
          <w:b/>
          <w:bCs/>
          <w:color w:val="000000" w:themeColor="text1"/>
          <w:sz w:val="32"/>
        </w:rPr>
        <w:t>22年吉林省水稻</w:t>
      </w:r>
      <w:r>
        <w:rPr>
          <w:b/>
          <w:bCs/>
          <w:color w:val="000000" w:themeColor="text1"/>
          <w:sz w:val="32"/>
        </w:rPr>
        <w:t xml:space="preserve"> </w:t>
      </w:r>
      <w:r>
        <w:rPr>
          <w:rFonts w:hint="eastAsia"/>
          <w:b/>
          <w:bCs/>
          <w:color w:val="000000" w:themeColor="text1"/>
          <w:sz w:val="32"/>
        </w:rPr>
        <w:t>“晚熟组”初审品种不同年份各试验点产量汇总结果表</w:t>
      </w:r>
    </w:p>
    <w:p>
      <w:pPr>
        <w:pStyle w:val="4"/>
        <w:tabs>
          <w:tab w:val="left" w:pos="8640"/>
        </w:tabs>
        <w:spacing w:line="320" w:lineRule="exact"/>
        <w:ind w:left="5250"/>
        <w:jc w:val="right"/>
        <w:rPr>
          <w:b/>
          <w:bCs/>
          <w:color w:val="000000" w:themeColor="text1"/>
        </w:rPr>
      </w:pPr>
      <w:r>
        <w:rPr>
          <w:rFonts w:hint="eastAsia"/>
          <w:color w:val="000000" w:themeColor="text1"/>
        </w:rPr>
        <w:t>单位：</w:t>
      </w:r>
      <w:r>
        <w:rPr>
          <w:color w:val="000000" w:themeColor="text1"/>
        </w:rPr>
        <w:t>kg/</w:t>
      </w:r>
      <w:r>
        <w:rPr>
          <w:rFonts w:hint="eastAsia"/>
          <w:color w:val="000000" w:themeColor="text1"/>
        </w:rPr>
        <w:t>公顷</w:t>
      </w:r>
    </w:p>
    <w:tbl>
      <w:tblPr>
        <w:tblStyle w:val="9"/>
        <w:tblW w:w="142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58"/>
        <w:gridCol w:w="1079"/>
        <w:gridCol w:w="1073"/>
        <w:gridCol w:w="1073"/>
        <w:gridCol w:w="1073"/>
        <w:gridCol w:w="1074"/>
        <w:gridCol w:w="1073"/>
        <w:gridCol w:w="1073"/>
        <w:gridCol w:w="1073"/>
        <w:gridCol w:w="1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64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熟</w:t>
            </w:r>
          </w:p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期</w:t>
            </w:r>
          </w:p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958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承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试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单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位</w:t>
            </w:r>
          </w:p>
        </w:tc>
        <w:tc>
          <w:tcPr>
            <w:tcW w:w="1079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品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种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名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称</w:t>
            </w:r>
          </w:p>
        </w:tc>
        <w:tc>
          <w:tcPr>
            <w:tcW w:w="6439" w:type="dxa"/>
            <w:gridSpan w:val="6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区域试验</w:t>
            </w:r>
          </w:p>
        </w:tc>
        <w:tc>
          <w:tcPr>
            <w:tcW w:w="2151" w:type="dxa"/>
            <w:gridSpan w:val="2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生产试验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64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958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073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7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74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7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1073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7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78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64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晚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熟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958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color w:val="000000" w:themeColor="text1"/>
                <w:sz w:val="20"/>
                <w:szCs w:val="20"/>
              </w:rPr>
              <w:t>吉林省农业科学院</w:t>
            </w:r>
          </w:p>
        </w:tc>
        <w:tc>
          <w:tcPr>
            <w:tcW w:w="1079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秋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光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  <w:t>CK</w:t>
            </w:r>
          </w:p>
        </w:tc>
        <w:tc>
          <w:tcPr>
            <w:tcW w:w="107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9002.7 </w:t>
            </w:r>
          </w:p>
        </w:tc>
        <w:tc>
          <w:tcPr>
            <w:tcW w:w="1073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8866.7 </w:t>
            </w:r>
          </w:p>
        </w:tc>
        <w:tc>
          <w:tcPr>
            <w:tcW w:w="1074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8771.9 </w:t>
            </w:r>
          </w:p>
        </w:tc>
        <w:tc>
          <w:tcPr>
            <w:tcW w:w="107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9423.6 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9799.5 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color w:val="000000" w:themeColor="text1"/>
                <w:sz w:val="20"/>
                <w:szCs w:val="20"/>
              </w:rPr>
              <w:t>吉林市农业科学院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8646.5 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8412.2 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双辽市水稻研究所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8040.0 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8542.2 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8474.7 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9196.5 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9012.5 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8984.9 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color w:val="000000" w:themeColor="text1"/>
                <w:sz w:val="20"/>
                <w:szCs w:val="20"/>
              </w:rPr>
              <w:t>吉林农业大学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8520.1 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通化市田禾种业有限公司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7576.7 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吉林省丰泽种业有限责任公司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8310.1 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0"/>
                <w:szCs w:val="20"/>
              </w:rPr>
              <w:t>平</w:t>
            </w:r>
            <w:r>
              <w:rPr>
                <w:rFonts w:ascii="宋体" w:hAnsi="宋体"/>
                <w:b/>
                <w:color w:val="000000" w:themeColor="text1"/>
                <w:sz w:val="20"/>
                <w:szCs w:val="20"/>
              </w:rPr>
              <w:t xml:space="preserve">   </w:t>
            </w:r>
            <w:r>
              <w:rPr>
                <w:rFonts w:hint="eastAsia" w:ascii="宋体" w:hAnsi="宋体"/>
                <w:b/>
                <w:color w:val="000000" w:themeColor="text1"/>
                <w:sz w:val="20"/>
                <w:szCs w:val="20"/>
              </w:rPr>
              <w:t>均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8861.9 </w:t>
            </w:r>
          </w:p>
        </w:tc>
        <w:tc>
          <w:tcPr>
            <w:tcW w:w="1073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8926.6 </w:t>
            </w:r>
          </w:p>
        </w:tc>
        <w:tc>
          <w:tcPr>
            <w:tcW w:w="1074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8894.3 </w:t>
            </w:r>
          </w:p>
        </w:tc>
        <w:tc>
          <w:tcPr>
            <w:tcW w:w="1073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8439.7 </w:t>
            </w:r>
          </w:p>
        </w:tc>
        <w:tc>
          <w:tcPr>
            <w:tcW w:w="1078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58" w:type="dxa"/>
            <w:tcBorders>
              <w:top w:val="dotted" w:color="auto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color w:val="000000" w:themeColor="text1"/>
                <w:sz w:val="20"/>
                <w:szCs w:val="20"/>
              </w:rPr>
              <w:t>吉林省农业科学院</w:t>
            </w:r>
          </w:p>
        </w:tc>
        <w:tc>
          <w:tcPr>
            <w:tcW w:w="1079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吉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粳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838</w:t>
            </w:r>
          </w:p>
        </w:tc>
        <w:tc>
          <w:tcPr>
            <w:tcW w:w="1073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9346.6 </w:t>
            </w:r>
          </w:p>
        </w:tc>
        <w:tc>
          <w:tcPr>
            <w:tcW w:w="1073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3.8 </w:t>
            </w:r>
          </w:p>
        </w:tc>
        <w:tc>
          <w:tcPr>
            <w:tcW w:w="1073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9238.1 </w:t>
            </w:r>
          </w:p>
        </w:tc>
        <w:tc>
          <w:tcPr>
            <w:tcW w:w="1074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4.2 </w:t>
            </w:r>
          </w:p>
        </w:tc>
        <w:tc>
          <w:tcPr>
            <w:tcW w:w="1073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9179.2 </w:t>
            </w:r>
          </w:p>
        </w:tc>
        <w:tc>
          <w:tcPr>
            <w:tcW w:w="1078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4.6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10075.2 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6.9 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10551.4 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7.7 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color w:val="000000" w:themeColor="text1"/>
                <w:sz w:val="20"/>
                <w:szCs w:val="20"/>
              </w:rPr>
              <w:t>吉林市农业科学院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9191.9 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6.3 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8131.8 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-3.3 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双辽市水稻研究所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7708.9 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-4.1 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8704.4 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1.9 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8256.0 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-2.6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9969.0 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8.4 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9553.3 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6.0 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9784.6 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8.9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color w:val="000000" w:themeColor="text1"/>
                <w:sz w:val="20"/>
                <w:szCs w:val="20"/>
              </w:rPr>
              <w:t>吉林农业大学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9002.3 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5.7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通化市田禾种业有限公司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吉林省丰泽种业有限责任公司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8850.2 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6.5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64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0"/>
                <w:szCs w:val="20"/>
              </w:rPr>
              <w:t>平</w:t>
            </w:r>
            <w:r>
              <w:rPr>
                <w:rFonts w:ascii="宋体" w:hAnsi="宋体"/>
                <w:b/>
                <w:color w:val="000000" w:themeColor="text1"/>
                <w:sz w:val="20"/>
                <w:szCs w:val="20"/>
              </w:rPr>
              <w:t xml:space="preserve">   </w:t>
            </w:r>
            <w:r>
              <w:rPr>
                <w:rFonts w:hint="eastAsia" w:ascii="宋体" w:hAnsi="宋体"/>
                <w:b/>
                <w:color w:val="000000" w:themeColor="text1"/>
                <w:sz w:val="20"/>
                <w:szCs w:val="20"/>
              </w:rPr>
              <w:t>均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9258.3 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4.5 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9235.8 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3.5 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9247.1 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4.0 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9014.5 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6.8 </w:t>
            </w:r>
          </w:p>
        </w:tc>
      </w:tr>
    </w:tbl>
    <w:p>
      <w:pPr>
        <w:tabs>
          <w:tab w:val="left" w:pos="8640"/>
        </w:tabs>
        <w:spacing w:line="320" w:lineRule="exact"/>
        <w:jc w:val="center"/>
        <w:rPr>
          <w:color w:val="000000" w:themeColor="text1"/>
        </w:rPr>
      </w:pPr>
      <w:r>
        <w:rPr>
          <w:b/>
          <w:bCs/>
          <w:color w:val="000000" w:themeColor="text1"/>
          <w:sz w:val="32"/>
        </w:rPr>
        <w:t>20</w:t>
      </w:r>
      <w:r>
        <w:rPr>
          <w:rFonts w:hint="eastAsia"/>
          <w:b/>
          <w:bCs/>
          <w:color w:val="000000" w:themeColor="text1"/>
          <w:sz w:val="32"/>
        </w:rPr>
        <w:t>22年吉林省水稻</w:t>
      </w:r>
      <w:r>
        <w:rPr>
          <w:b/>
          <w:bCs/>
          <w:color w:val="000000" w:themeColor="text1"/>
          <w:sz w:val="32"/>
        </w:rPr>
        <w:t xml:space="preserve"> </w:t>
      </w:r>
      <w:r>
        <w:rPr>
          <w:rFonts w:hint="eastAsia"/>
          <w:b/>
          <w:bCs/>
          <w:color w:val="000000" w:themeColor="text1"/>
          <w:sz w:val="32"/>
        </w:rPr>
        <w:t>“晚熟组”初审品种不同年份各试验点产量汇总结果表</w:t>
      </w:r>
    </w:p>
    <w:p>
      <w:pPr>
        <w:pStyle w:val="4"/>
        <w:tabs>
          <w:tab w:val="left" w:pos="8640"/>
        </w:tabs>
        <w:spacing w:line="320" w:lineRule="exact"/>
        <w:ind w:left="5250"/>
        <w:jc w:val="right"/>
        <w:rPr>
          <w:b/>
          <w:bCs/>
          <w:color w:val="000000" w:themeColor="text1"/>
        </w:rPr>
      </w:pPr>
      <w:r>
        <w:rPr>
          <w:rFonts w:hint="eastAsia"/>
          <w:color w:val="000000" w:themeColor="text1"/>
        </w:rPr>
        <w:t>单位：</w:t>
      </w:r>
      <w:r>
        <w:rPr>
          <w:color w:val="000000" w:themeColor="text1"/>
        </w:rPr>
        <w:t>kg/</w:t>
      </w:r>
      <w:r>
        <w:rPr>
          <w:rFonts w:hint="eastAsia"/>
          <w:color w:val="000000" w:themeColor="text1"/>
        </w:rPr>
        <w:t>公顷</w:t>
      </w:r>
    </w:p>
    <w:tbl>
      <w:tblPr>
        <w:tblStyle w:val="9"/>
        <w:tblW w:w="142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58"/>
        <w:gridCol w:w="1079"/>
        <w:gridCol w:w="1073"/>
        <w:gridCol w:w="1073"/>
        <w:gridCol w:w="1073"/>
        <w:gridCol w:w="1074"/>
        <w:gridCol w:w="1073"/>
        <w:gridCol w:w="1073"/>
        <w:gridCol w:w="1073"/>
        <w:gridCol w:w="1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64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熟</w:t>
            </w:r>
          </w:p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期</w:t>
            </w:r>
          </w:p>
          <w:p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958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承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试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单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位</w:t>
            </w:r>
          </w:p>
        </w:tc>
        <w:tc>
          <w:tcPr>
            <w:tcW w:w="1079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品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种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名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称</w:t>
            </w:r>
          </w:p>
        </w:tc>
        <w:tc>
          <w:tcPr>
            <w:tcW w:w="6439" w:type="dxa"/>
            <w:gridSpan w:val="6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区域试验</w:t>
            </w:r>
          </w:p>
        </w:tc>
        <w:tc>
          <w:tcPr>
            <w:tcW w:w="2151" w:type="dxa"/>
            <w:gridSpan w:val="2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生产试验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64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958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073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7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74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7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1073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7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78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64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晚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熟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958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color w:val="000000" w:themeColor="text1"/>
                <w:sz w:val="20"/>
                <w:szCs w:val="20"/>
              </w:rPr>
              <w:t>吉林省农业科学院</w:t>
            </w:r>
          </w:p>
        </w:tc>
        <w:tc>
          <w:tcPr>
            <w:tcW w:w="1079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九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稻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941</w:t>
            </w:r>
          </w:p>
        </w:tc>
        <w:tc>
          <w:tcPr>
            <w:tcW w:w="107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8931.2 </w:t>
            </w:r>
          </w:p>
        </w:tc>
        <w:tc>
          <w:tcPr>
            <w:tcW w:w="1073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-0.8 </w:t>
            </w:r>
          </w:p>
        </w:tc>
        <w:tc>
          <w:tcPr>
            <w:tcW w:w="107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9015.9 </w:t>
            </w:r>
          </w:p>
        </w:tc>
        <w:tc>
          <w:tcPr>
            <w:tcW w:w="1074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1.7 </w:t>
            </w:r>
          </w:p>
        </w:tc>
        <w:tc>
          <w:tcPr>
            <w:tcW w:w="107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9010.0 </w:t>
            </w:r>
          </w:p>
        </w:tc>
        <w:tc>
          <w:tcPr>
            <w:tcW w:w="107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2.7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9949.9 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5.6 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10927.3 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11.5 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color w:val="000000" w:themeColor="text1"/>
                <w:sz w:val="20"/>
                <w:szCs w:val="20"/>
              </w:rPr>
              <w:t>吉林市农业科学院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9838.4 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13.8 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9444.2 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12.3 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双辽市水稻研究所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8271.1 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2.9 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8804.4 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3.1 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8869.7 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9895.4 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7.6 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9715.5 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7.8 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9658.8 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color w:val="000000" w:themeColor="text1"/>
                <w:sz w:val="20"/>
                <w:szCs w:val="20"/>
              </w:rPr>
              <w:t>吉林农业大学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9107.6 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6.9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通化市田禾种业有限公司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8530.0 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12.6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吉林省丰泽种业有限责任公司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9045.5 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8.8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64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0"/>
                <w:szCs w:val="20"/>
              </w:rPr>
              <w:t>平</w:t>
            </w:r>
            <w:r>
              <w:rPr>
                <w:rFonts w:ascii="宋体" w:hAnsi="宋体"/>
                <w:b/>
                <w:color w:val="000000" w:themeColor="text1"/>
                <w:sz w:val="20"/>
                <w:szCs w:val="20"/>
              </w:rPr>
              <w:t xml:space="preserve">   </w:t>
            </w:r>
            <w:r>
              <w:rPr>
                <w:rFonts w:hint="eastAsia" w:ascii="宋体" w:hAnsi="宋体"/>
                <w:b/>
                <w:color w:val="000000" w:themeColor="text1"/>
                <w:sz w:val="20"/>
                <w:szCs w:val="20"/>
              </w:rPr>
              <w:t>均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9377.2 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5.8 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9581.5 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7.3 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9479.3 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6.6 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9036.9 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7.1 </w:t>
            </w:r>
          </w:p>
        </w:tc>
      </w:tr>
    </w:tbl>
    <w:p>
      <w:pPr>
        <w:rPr>
          <w:color w:val="000000" w:themeColor="text1"/>
        </w:rPr>
        <w:sectPr>
          <w:pgSz w:w="16838" w:h="11906" w:orient="landscape"/>
          <w:pgMar w:top="1134" w:right="1440" w:bottom="851" w:left="1440" w:header="851" w:footer="567" w:gutter="0"/>
          <w:pgNumType w:start="1"/>
          <w:cols w:space="425" w:num="1"/>
          <w:docGrid w:linePitch="312" w:charSpace="0"/>
        </w:sectPr>
      </w:pPr>
    </w:p>
    <w:p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  <w:r>
        <w:rPr>
          <w:rFonts w:hint="eastAsia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eastAsia"/>
          <w:b/>
          <w:bCs/>
          <w:color w:val="000000" w:themeColor="text1"/>
          <w:sz w:val="30"/>
          <w:szCs w:val="30"/>
          <w:u w:val="single"/>
        </w:rPr>
        <w:t>通禾8</w:t>
      </w:r>
      <w:r>
        <w:rPr>
          <w:b/>
          <w:bCs/>
          <w:color w:val="000000" w:themeColor="text1"/>
          <w:sz w:val="30"/>
          <w:szCs w:val="30"/>
          <w:u w:val="single"/>
        </w:rPr>
        <w:t>101</w:t>
      </w:r>
      <w:r>
        <w:rPr>
          <w:rFonts w:hint="eastAsia"/>
          <w:b/>
          <w:bCs/>
          <w:color w:val="000000" w:themeColor="text1"/>
          <w:sz w:val="30"/>
          <w:szCs w:val="30"/>
        </w:rPr>
        <w:t>抗病性鉴定结果</w:t>
      </w:r>
    </w:p>
    <w:p>
      <w:pPr>
        <w:spacing w:line="480" w:lineRule="auto"/>
        <w:ind w:firstLine="700" w:firstLineChars="25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</w:t>
      </w:r>
      <w:r>
        <w:rPr>
          <w:rFonts w:hint="eastAsia" w:ascii="宋体" w:hAnsi="宋体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年连续三年采用苗期分菌系人工接种、成株期多点异地自然诱发鉴定，结果表明水稻品种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通禾8</w:t>
      </w:r>
      <w:r>
        <w:rPr>
          <w:b/>
          <w:bCs/>
          <w:color w:val="000000" w:themeColor="text1"/>
          <w:sz w:val="28"/>
          <w:szCs w:val="28"/>
        </w:rPr>
        <w:t>101</w:t>
      </w:r>
      <w:r>
        <w:rPr>
          <w:rFonts w:hint="eastAsia"/>
          <w:color w:val="000000" w:themeColor="text1"/>
          <w:sz w:val="28"/>
        </w:rPr>
        <w:t>对苗瘟和叶瘟表现中感（</w:t>
      </w:r>
      <w:r>
        <w:rPr>
          <w:color w:val="000000" w:themeColor="text1"/>
          <w:sz w:val="28"/>
        </w:rPr>
        <w:t>MS</w:t>
      </w:r>
      <w:r>
        <w:rPr>
          <w:rFonts w:hint="eastAsia"/>
          <w:color w:val="000000" w:themeColor="text1"/>
          <w:sz w:val="28"/>
        </w:rPr>
        <w:t>），穗瘟表现感病（</w:t>
      </w:r>
      <w:r>
        <w:rPr>
          <w:color w:val="000000" w:themeColor="text1"/>
          <w:sz w:val="28"/>
        </w:rPr>
        <w:t>S</w:t>
      </w:r>
      <w:r>
        <w:rPr>
          <w:rFonts w:hint="eastAsia"/>
          <w:color w:val="000000" w:themeColor="text1"/>
          <w:sz w:val="28"/>
        </w:rPr>
        <w:t>）。三年间，</w:t>
      </w:r>
      <w:r>
        <w:rPr>
          <w:rFonts w:hint="eastAsia"/>
          <w:b/>
          <w:bCs/>
          <w:color w:val="000000" w:themeColor="text1"/>
          <w:sz w:val="28"/>
          <w:szCs w:val="28"/>
        </w:rPr>
        <w:t>通禾8</w:t>
      </w:r>
      <w:r>
        <w:rPr>
          <w:b/>
          <w:bCs/>
          <w:color w:val="000000" w:themeColor="text1"/>
          <w:sz w:val="28"/>
          <w:szCs w:val="28"/>
        </w:rPr>
        <w:t>101</w:t>
      </w:r>
      <w:r>
        <w:rPr>
          <w:rFonts w:hint="eastAsia"/>
          <w:color w:val="000000" w:themeColor="text1"/>
          <w:sz w:val="28"/>
        </w:rPr>
        <w:t>在</w:t>
      </w:r>
      <w:r>
        <w:rPr>
          <w:color w:val="000000" w:themeColor="text1"/>
          <w:sz w:val="28"/>
        </w:rPr>
        <w:t xml:space="preserve"> 30</w:t>
      </w:r>
      <w:r>
        <w:rPr>
          <w:rFonts w:hint="eastAsia"/>
          <w:color w:val="000000" w:themeColor="text1"/>
          <w:sz w:val="28"/>
        </w:rPr>
        <w:t>个田间自然诱发有效鉴定点次中出现2个重病点（20</w:t>
      </w:r>
      <w:r>
        <w:rPr>
          <w:color w:val="000000" w:themeColor="text1"/>
          <w:sz w:val="28"/>
        </w:rPr>
        <w:t>2</w:t>
      </w:r>
      <w:r>
        <w:rPr>
          <w:rFonts w:hint="eastAsia"/>
          <w:color w:val="000000" w:themeColor="text1"/>
          <w:sz w:val="28"/>
        </w:rPr>
        <w:t>0年和2022年柳河），穗瘟率分别为58</w:t>
      </w:r>
      <w:r>
        <w:rPr>
          <w:color w:val="000000" w:themeColor="text1"/>
          <w:sz w:val="28"/>
        </w:rPr>
        <w:t>%</w:t>
      </w:r>
      <w:r>
        <w:rPr>
          <w:rFonts w:hint="eastAsia"/>
          <w:color w:val="000000" w:themeColor="text1"/>
          <w:sz w:val="28"/>
        </w:rPr>
        <w:t>、62%（见表</w:t>
      </w:r>
      <w:r>
        <w:rPr>
          <w:color w:val="000000" w:themeColor="text1"/>
          <w:sz w:val="28"/>
        </w:rPr>
        <w:t>1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2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3</w:t>
      </w:r>
      <w:r>
        <w:rPr>
          <w:rFonts w:hint="eastAsia"/>
          <w:color w:val="000000" w:themeColor="text1"/>
          <w:sz w:val="28"/>
        </w:rPr>
        <w:t>）。</w:t>
      </w:r>
    </w:p>
    <w:p>
      <w:pPr>
        <w:spacing w:line="480" w:lineRule="auto"/>
        <w:ind w:firstLine="560" w:firstLineChars="20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</w:t>
      </w:r>
      <w:r>
        <w:rPr>
          <w:rFonts w:hint="eastAsia" w:ascii="宋体" w:hAnsi="宋体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年，水稻品种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通禾8</w:t>
      </w:r>
      <w:r>
        <w:rPr>
          <w:b/>
          <w:bCs/>
          <w:color w:val="000000" w:themeColor="text1"/>
          <w:sz w:val="28"/>
          <w:szCs w:val="28"/>
        </w:rPr>
        <w:t>101</w:t>
      </w:r>
      <w:r>
        <w:rPr>
          <w:rFonts w:hint="eastAsia"/>
          <w:color w:val="000000" w:themeColor="text1"/>
          <w:sz w:val="28"/>
        </w:rPr>
        <w:t>在2</w:t>
      </w:r>
      <w:r>
        <w:rPr>
          <w:color w:val="000000" w:themeColor="text1"/>
          <w:sz w:val="28"/>
        </w:rPr>
        <w:t>6</w:t>
      </w:r>
      <w:r>
        <w:rPr>
          <w:rFonts w:hint="eastAsia"/>
          <w:color w:val="000000" w:themeColor="text1"/>
          <w:sz w:val="28"/>
        </w:rPr>
        <w:t>个纹枯病田间有效鉴定点次中，最高病级</w:t>
      </w:r>
      <w:r>
        <w:rPr>
          <w:color w:val="000000" w:themeColor="text1"/>
          <w:sz w:val="28"/>
        </w:rPr>
        <w:t>7</w:t>
      </w:r>
      <w:r>
        <w:rPr>
          <w:rFonts w:hint="eastAsia"/>
          <w:color w:val="000000" w:themeColor="text1"/>
          <w:sz w:val="28"/>
        </w:rPr>
        <w:t>级，表现中感（见表</w:t>
      </w:r>
      <w:r>
        <w:rPr>
          <w:color w:val="000000" w:themeColor="text1"/>
          <w:sz w:val="28"/>
        </w:rPr>
        <w:t>4</w:t>
      </w:r>
      <w:r>
        <w:rPr>
          <w:rFonts w:hint="eastAsia"/>
          <w:color w:val="000000" w:themeColor="text1"/>
          <w:sz w:val="28"/>
        </w:rPr>
        <w:t>）。</w:t>
      </w:r>
    </w:p>
    <w:p>
      <w:pPr>
        <w:spacing w:line="360" w:lineRule="auto"/>
        <w:ind w:firstLine="560" w:firstLineChars="200"/>
        <w:rPr>
          <w:color w:val="000000" w:themeColor="text1"/>
          <w:sz w:val="28"/>
        </w:rPr>
      </w:pPr>
    </w:p>
    <w:p>
      <w:pPr>
        <w:widowControl/>
        <w:jc w:val="center"/>
        <w:rPr>
          <w:color w:val="000000" w:themeColor="text1"/>
          <w:sz w:val="28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1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通禾8</w:t>
      </w:r>
      <w:r>
        <w:rPr>
          <w:b/>
          <w:bCs/>
          <w:color w:val="000000" w:themeColor="text1"/>
          <w:sz w:val="24"/>
          <w:u w:val="single"/>
        </w:rPr>
        <w:t>101</w:t>
      </w:r>
      <w:r>
        <w:rPr>
          <w:rFonts w:hint="eastAsia"/>
          <w:color w:val="000000" w:themeColor="text1"/>
          <w:sz w:val="24"/>
        </w:rPr>
        <w:t>苗瘟鉴定结果（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通禾8</w:t>
            </w:r>
            <w:r>
              <w:rPr>
                <w:bCs/>
                <w:color w:val="000000" w:themeColor="text1"/>
                <w:sz w:val="24"/>
              </w:rPr>
              <w:t>101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  <w:r>
              <w:rPr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tabs>
          <w:tab w:val="left" w:pos="0"/>
        </w:tabs>
        <w:ind w:right="328" w:rightChars="156"/>
        <w:jc w:val="center"/>
        <w:rPr>
          <w:color w:val="000000" w:themeColor="text1"/>
          <w:sz w:val="24"/>
        </w:rPr>
      </w:pPr>
    </w:p>
    <w:p>
      <w:pPr>
        <w:tabs>
          <w:tab w:val="left" w:pos="0"/>
        </w:tabs>
        <w:ind w:right="328" w:rightChars="156"/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2 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通禾8</w:t>
      </w:r>
      <w:r>
        <w:rPr>
          <w:b/>
          <w:bCs/>
          <w:color w:val="000000" w:themeColor="text1"/>
          <w:sz w:val="24"/>
          <w:u w:val="single"/>
        </w:rPr>
        <w:t>101</w:t>
      </w:r>
      <w:r>
        <w:rPr>
          <w:rFonts w:hint="eastAsia"/>
          <w:color w:val="000000" w:themeColor="text1"/>
          <w:sz w:val="24"/>
        </w:rPr>
        <w:t>叶瘟鉴定结果（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通禾8</w:t>
            </w:r>
            <w:r>
              <w:rPr>
                <w:bCs/>
                <w:color w:val="000000" w:themeColor="text1"/>
                <w:sz w:val="24"/>
              </w:rPr>
              <w:t>101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3 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通禾8</w:t>
      </w:r>
      <w:r>
        <w:rPr>
          <w:b/>
          <w:bCs/>
          <w:color w:val="000000" w:themeColor="text1"/>
          <w:sz w:val="24"/>
          <w:u w:val="single"/>
        </w:rPr>
        <w:t>101</w:t>
      </w:r>
      <w:r>
        <w:rPr>
          <w:rFonts w:hint="eastAsia"/>
          <w:color w:val="000000" w:themeColor="text1"/>
          <w:sz w:val="24"/>
        </w:rPr>
        <w:t>穗瘟鉴定结果（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最高穗瘟率</w:t>
            </w:r>
            <w:r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通禾8</w:t>
            </w:r>
            <w:r>
              <w:rPr>
                <w:bCs/>
                <w:color w:val="000000" w:themeColor="text1"/>
                <w:sz w:val="24"/>
              </w:rPr>
              <w:t>101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8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62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S</w:t>
            </w:r>
          </w:p>
        </w:tc>
      </w:tr>
    </w:tbl>
    <w:p>
      <w:pPr>
        <w:ind w:firstLine="630" w:firstLineChars="300"/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t>注：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1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0.1-5%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3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5.1-10%</w:t>
      </w:r>
      <w:r>
        <w:rPr>
          <w:rFonts w:hint="eastAsia"/>
          <w:color w:val="000000" w:themeColor="text1"/>
        </w:rPr>
        <w:t>；</w:t>
      </w:r>
    </w:p>
    <w:p>
      <w:pPr>
        <w:ind w:firstLine="1064" w:firstLineChars="507"/>
        <w:jc w:val="center"/>
        <w:rPr>
          <w:color w:val="000000" w:themeColor="text1"/>
        </w:rPr>
      </w:pPr>
      <w:r>
        <w:rPr>
          <w:color w:val="000000" w:themeColor="text1"/>
        </w:rPr>
        <w:t>5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10.1-25%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7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25.1-50%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9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50%</w:t>
      </w:r>
      <w:r>
        <w:rPr>
          <w:rFonts w:hint="eastAsia"/>
          <w:color w:val="000000" w:themeColor="text1"/>
        </w:rPr>
        <w:t>以上。</w:t>
      </w:r>
    </w:p>
    <w:p>
      <w:pPr>
        <w:jc w:val="center"/>
        <w:rPr>
          <w:color w:val="000000" w:themeColor="text1"/>
        </w:rPr>
      </w:pPr>
    </w:p>
    <w:p>
      <w:pPr>
        <w:jc w:val="center"/>
        <w:rPr>
          <w:color w:val="000000" w:themeColor="text1"/>
        </w:rPr>
      </w:pPr>
    </w:p>
    <w:p>
      <w:pPr>
        <w:ind w:firstLine="720" w:firstLineChars="300"/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4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通禾8</w:t>
      </w:r>
      <w:r>
        <w:rPr>
          <w:b/>
          <w:bCs/>
          <w:color w:val="000000" w:themeColor="text1"/>
          <w:sz w:val="24"/>
          <w:u w:val="single"/>
        </w:rPr>
        <w:t>101</w:t>
      </w:r>
      <w:r>
        <w:rPr>
          <w:rFonts w:hint="eastAsia"/>
          <w:color w:val="000000" w:themeColor="text1"/>
          <w:sz w:val="24"/>
        </w:rPr>
        <w:t>纹枯病鉴定结果（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  <w:jc w:val="center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通禾8</w:t>
            </w:r>
            <w:r>
              <w:rPr>
                <w:bCs/>
                <w:color w:val="000000" w:themeColor="text1"/>
                <w:sz w:val="24"/>
              </w:rPr>
              <w:t>101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9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9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</w:p>
    <w:p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  <w:r>
        <w:rPr>
          <w:rFonts w:hint="eastAsia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eastAsia"/>
          <w:b/>
          <w:bCs/>
          <w:color w:val="000000" w:themeColor="text1"/>
          <w:sz w:val="30"/>
          <w:szCs w:val="30"/>
          <w:u w:val="single"/>
        </w:rPr>
        <w:t>吉粳1</w:t>
      </w:r>
      <w:r>
        <w:rPr>
          <w:b/>
          <w:bCs/>
          <w:color w:val="000000" w:themeColor="text1"/>
          <w:sz w:val="30"/>
          <w:szCs w:val="30"/>
          <w:u w:val="single"/>
        </w:rPr>
        <w:t>30</w:t>
      </w:r>
      <w:r>
        <w:rPr>
          <w:rFonts w:hint="eastAsia"/>
          <w:b/>
          <w:bCs/>
          <w:color w:val="000000" w:themeColor="text1"/>
          <w:sz w:val="30"/>
          <w:szCs w:val="30"/>
        </w:rPr>
        <w:t>抗病性鉴定结果</w:t>
      </w:r>
    </w:p>
    <w:p>
      <w:pPr>
        <w:spacing w:line="480" w:lineRule="auto"/>
        <w:ind w:firstLine="560" w:firstLineChars="20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</w:t>
      </w:r>
      <w:r>
        <w:rPr>
          <w:rFonts w:hint="eastAsia" w:ascii="宋体" w:hAnsi="宋体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年连续三年采用苗期分菌系人工接种、成株期多点异地自然诱发鉴定，结果表明水稻品种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吉粳1</w:t>
      </w:r>
      <w:r>
        <w:rPr>
          <w:b/>
          <w:bCs/>
          <w:color w:val="000000" w:themeColor="text1"/>
          <w:sz w:val="28"/>
          <w:szCs w:val="28"/>
        </w:rPr>
        <w:t>30</w:t>
      </w:r>
      <w:r>
        <w:rPr>
          <w:rFonts w:hint="eastAsia"/>
          <w:color w:val="000000" w:themeColor="text1"/>
          <w:sz w:val="28"/>
        </w:rPr>
        <w:t>对苗瘟和叶瘟表现中感（</w:t>
      </w:r>
      <w:r>
        <w:rPr>
          <w:color w:val="000000" w:themeColor="text1"/>
          <w:sz w:val="28"/>
        </w:rPr>
        <w:t>MS</w:t>
      </w:r>
      <w:r>
        <w:rPr>
          <w:rFonts w:hint="eastAsia"/>
          <w:color w:val="000000" w:themeColor="text1"/>
          <w:sz w:val="28"/>
        </w:rPr>
        <w:t>），穗瘟表现感病（</w:t>
      </w:r>
      <w:r>
        <w:rPr>
          <w:color w:val="000000" w:themeColor="text1"/>
          <w:sz w:val="28"/>
        </w:rPr>
        <w:t>S</w:t>
      </w:r>
      <w:r>
        <w:rPr>
          <w:rFonts w:hint="eastAsia"/>
          <w:color w:val="000000" w:themeColor="text1"/>
          <w:sz w:val="28"/>
        </w:rPr>
        <w:t>）。三年间，</w:t>
      </w:r>
      <w:r>
        <w:rPr>
          <w:rFonts w:hint="eastAsia"/>
          <w:b/>
          <w:bCs/>
          <w:color w:val="000000" w:themeColor="text1"/>
          <w:sz w:val="28"/>
          <w:szCs w:val="28"/>
        </w:rPr>
        <w:t>吉粳1</w:t>
      </w:r>
      <w:r>
        <w:rPr>
          <w:b/>
          <w:bCs/>
          <w:color w:val="000000" w:themeColor="text1"/>
          <w:sz w:val="28"/>
          <w:szCs w:val="28"/>
        </w:rPr>
        <w:t>30</w:t>
      </w:r>
      <w:r>
        <w:rPr>
          <w:rFonts w:hint="eastAsia"/>
          <w:color w:val="000000" w:themeColor="text1"/>
          <w:sz w:val="28"/>
        </w:rPr>
        <w:t>在</w:t>
      </w:r>
      <w:r>
        <w:rPr>
          <w:color w:val="000000" w:themeColor="text1"/>
          <w:sz w:val="28"/>
        </w:rPr>
        <w:t xml:space="preserve"> 30</w:t>
      </w:r>
      <w:r>
        <w:rPr>
          <w:rFonts w:hint="eastAsia"/>
          <w:color w:val="000000" w:themeColor="text1"/>
          <w:sz w:val="28"/>
        </w:rPr>
        <w:t>个田间自然诱发有效鉴定点次中出现6个重病点（2020年梅河口、公主岭；2021年梅河口、公主岭；</w:t>
      </w:r>
      <w:r>
        <w:rPr>
          <w:color w:val="000000" w:themeColor="text1"/>
          <w:sz w:val="28"/>
        </w:rPr>
        <w:t>202</w:t>
      </w:r>
      <w:r>
        <w:rPr>
          <w:rFonts w:hint="eastAsia"/>
          <w:color w:val="000000" w:themeColor="text1"/>
          <w:sz w:val="28"/>
        </w:rPr>
        <w:t>2年东丰、公主岭），穗瘟率分别为71</w:t>
      </w:r>
      <w:r>
        <w:rPr>
          <w:color w:val="000000" w:themeColor="text1"/>
          <w:sz w:val="28"/>
        </w:rPr>
        <w:t>%</w:t>
      </w:r>
      <w:r>
        <w:rPr>
          <w:rFonts w:hint="eastAsia"/>
          <w:color w:val="000000" w:themeColor="text1"/>
          <w:sz w:val="28"/>
        </w:rPr>
        <w:t>、73%；85%、62%；84%、100%（见表</w:t>
      </w:r>
      <w:r>
        <w:rPr>
          <w:color w:val="000000" w:themeColor="text1"/>
          <w:sz w:val="28"/>
        </w:rPr>
        <w:t>1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2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3</w:t>
      </w:r>
      <w:r>
        <w:rPr>
          <w:rFonts w:hint="eastAsia"/>
          <w:color w:val="000000" w:themeColor="text1"/>
          <w:sz w:val="28"/>
        </w:rPr>
        <w:t>）。</w:t>
      </w:r>
    </w:p>
    <w:p>
      <w:pPr>
        <w:spacing w:line="480" w:lineRule="auto"/>
        <w:ind w:firstLine="560" w:firstLineChars="20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</w:t>
      </w:r>
      <w:r>
        <w:rPr>
          <w:rFonts w:hint="eastAsia" w:ascii="宋体" w:hAnsi="宋体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年，水稻品种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吉粳1</w:t>
      </w:r>
      <w:r>
        <w:rPr>
          <w:b/>
          <w:bCs/>
          <w:color w:val="000000" w:themeColor="text1"/>
          <w:sz w:val="28"/>
          <w:szCs w:val="28"/>
        </w:rPr>
        <w:t>30</w:t>
      </w:r>
      <w:r>
        <w:rPr>
          <w:rFonts w:hint="eastAsia"/>
          <w:color w:val="000000" w:themeColor="text1"/>
          <w:sz w:val="28"/>
        </w:rPr>
        <w:t>在2</w:t>
      </w:r>
      <w:r>
        <w:rPr>
          <w:color w:val="000000" w:themeColor="text1"/>
          <w:sz w:val="28"/>
        </w:rPr>
        <w:t>6</w:t>
      </w:r>
      <w:r>
        <w:rPr>
          <w:rFonts w:hint="eastAsia"/>
          <w:color w:val="000000" w:themeColor="text1"/>
          <w:sz w:val="28"/>
        </w:rPr>
        <w:t>个纹枯病田间有效鉴定点次中，最高病级</w:t>
      </w:r>
      <w:r>
        <w:rPr>
          <w:color w:val="000000" w:themeColor="text1"/>
          <w:sz w:val="28"/>
        </w:rPr>
        <w:t>7</w:t>
      </w:r>
      <w:r>
        <w:rPr>
          <w:rFonts w:hint="eastAsia"/>
          <w:color w:val="000000" w:themeColor="text1"/>
          <w:sz w:val="28"/>
        </w:rPr>
        <w:t>级，表现中感（MS）（见表</w:t>
      </w:r>
      <w:r>
        <w:rPr>
          <w:color w:val="000000" w:themeColor="text1"/>
          <w:sz w:val="28"/>
        </w:rPr>
        <w:t>4</w:t>
      </w:r>
      <w:r>
        <w:rPr>
          <w:rFonts w:hint="eastAsia"/>
          <w:color w:val="000000" w:themeColor="text1"/>
          <w:sz w:val="28"/>
        </w:rPr>
        <w:t>）。</w:t>
      </w:r>
    </w:p>
    <w:p>
      <w:pPr>
        <w:spacing w:line="360" w:lineRule="auto"/>
        <w:ind w:firstLine="560" w:firstLineChars="200"/>
        <w:rPr>
          <w:color w:val="000000" w:themeColor="text1"/>
          <w:sz w:val="28"/>
        </w:rPr>
      </w:pPr>
    </w:p>
    <w:p>
      <w:pPr>
        <w:widowControl/>
        <w:jc w:val="center"/>
        <w:rPr>
          <w:color w:val="000000" w:themeColor="text1"/>
          <w:sz w:val="28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1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吉粳1</w:t>
      </w:r>
      <w:r>
        <w:rPr>
          <w:b/>
          <w:bCs/>
          <w:color w:val="000000" w:themeColor="text1"/>
          <w:sz w:val="24"/>
          <w:u w:val="single"/>
        </w:rPr>
        <w:t>30</w:t>
      </w:r>
      <w:r>
        <w:rPr>
          <w:rFonts w:hint="eastAsia"/>
          <w:color w:val="000000" w:themeColor="text1"/>
          <w:sz w:val="24"/>
        </w:rPr>
        <w:t>苗瘟鉴定结果（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吉粳1</w:t>
            </w:r>
            <w:r>
              <w:rPr>
                <w:bCs/>
                <w:color w:val="000000" w:themeColor="text1"/>
                <w:sz w:val="24"/>
              </w:rPr>
              <w:t>30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tabs>
          <w:tab w:val="left" w:pos="0"/>
        </w:tabs>
        <w:ind w:right="328" w:rightChars="156"/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2 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吉粳1</w:t>
      </w:r>
      <w:r>
        <w:rPr>
          <w:b/>
          <w:bCs/>
          <w:color w:val="000000" w:themeColor="text1"/>
          <w:sz w:val="24"/>
          <w:u w:val="single"/>
        </w:rPr>
        <w:t>30</w:t>
      </w:r>
      <w:r>
        <w:rPr>
          <w:rFonts w:hint="eastAsia"/>
          <w:color w:val="000000" w:themeColor="text1"/>
          <w:sz w:val="24"/>
        </w:rPr>
        <w:t>叶瘟鉴定结果（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吉粳1</w:t>
            </w:r>
            <w:r>
              <w:rPr>
                <w:bCs/>
                <w:color w:val="000000" w:themeColor="text1"/>
                <w:sz w:val="24"/>
              </w:rPr>
              <w:t>30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3 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吉粳1</w:t>
      </w:r>
      <w:r>
        <w:rPr>
          <w:b/>
          <w:bCs/>
          <w:color w:val="000000" w:themeColor="text1"/>
          <w:sz w:val="24"/>
          <w:u w:val="single"/>
        </w:rPr>
        <w:t>30</w:t>
      </w:r>
      <w:r>
        <w:rPr>
          <w:rFonts w:hint="eastAsia"/>
          <w:color w:val="000000" w:themeColor="text1"/>
          <w:sz w:val="24"/>
        </w:rPr>
        <w:t>穗瘟鉴定结果（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最高穗瘟率</w:t>
            </w:r>
            <w:r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吉粳1</w:t>
            </w:r>
            <w:r>
              <w:rPr>
                <w:bCs/>
                <w:color w:val="000000" w:themeColor="text1"/>
                <w:sz w:val="24"/>
              </w:rPr>
              <w:t>30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8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6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100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S</w:t>
            </w:r>
          </w:p>
        </w:tc>
      </w:tr>
    </w:tbl>
    <w:p>
      <w:pPr>
        <w:ind w:firstLine="210" w:firstLineChars="100"/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t>注：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1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0.1-5%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3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5.1-10%</w:t>
      </w:r>
      <w:r>
        <w:rPr>
          <w:rFonts w:hint="eastAsia"/>
          <w:color w:val="000000" w:themeColor="text1"/>
        </w:rPr>
        <w:t>；</w:t>
      </w:r>
    </w:p>
    <w:p>
      <w:pPr>
        <w:ind w:firstLine="644" w:firstLineChars="307"/>
        <w:jc w:val="center"/>
        <w:rPr>
          <w:color w:val="000000" w:themeColor="text1"/>
        </w:rPr>
      </w:pPr>
      <w:r>
        <w:rPr>
          <w:color w:val="000000" w:themeColor="text1"/>
        </w:rPr>
        <w:t>5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10.1-25%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7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25.1-50%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9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50%</w:t>
      </w:r>
      <w:r>
        <w:rPr>
          <w:rFonts w:hint="eastAsia"/>
          <w:color w:val="000000" w:themeColor="text1"/>
        </w:rPr>
        <w:t>以上。</w:t>
      </w:r>
    </w:p>
    <w:p>
      <w:pPr>
        <w:ind w:firstLine="435"/>
        <w:jc w:val="center"/>
        <w:rPr>
          <w:color w:val="000000" w:themeColor="text1"/>
        </w:rPr>
      </w:pPr>
    </w:p>
    <w:p>
      <w:pPr>
        <w:ind w:firstLine="720" w:firstLineChars="300"/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4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吉粳1</w:t>
      </w:r>
      <w:r>
        <w:rPr>
          <w:b/>
          <w:bCs/>
          <w:color w:val="000000" w:themeColor="text1"/>
          <w:sz w:val="24"/>
          <w:u w:val="single"/>
        </w:rPr>
        <w:t>30</w:t>
      </w:r>
      <w:r>
        <w:rPr>
          <w:rFonts w:hint="eastAsia"/>
          <w:color w:val="000000" w:themeColor="text1"/>
          <w:sz w:val="24"/>
        </w:rPr>
        <w:t>纹枯病鉴定结果（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  <w:jc w:val="center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吉粳1</w:t>
            </w:r>
            <w:r>
              <w:rPr>
                <w:bCs/>
                <w:color w:val="000000" w:themeColor="text1"/>
                <w:sz w:val="24"/>
              </w:rPr>
              <w:t>30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spacing w:afterLines="100"/>
        <w:rPr>
          <w:b/>
          <w:bCs/>
          <w:color w:val="000000" w:themeColor="text1"/>
          <w:sz w:val="30"/>
          <w:szCs w:val="30"/>
        </w:rPr>
      </w:pPr>
    </w:p>
    <w:p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  <w:r>
        <w:rPr>
          <w:rFonts w:hint="eastAsia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eastAsia"/>
          <w:b/>
          <w:bCs/>
          <w:color w:val="000000" w:themeColor="text1"/>
          <w:sz w:val="30"/>
          <w:szCs w:val="30"/>
          <w:u w:val="single"/>
        </w:rPr>
        <w:t>通科9</w:t>
      </w:r>
      <w:r>
        <w:rPr>
          <w:b/>
          <w:bCs/>
          <w:color w:val="000000" w:themeColor="text1"/>
          <w:sz w:val="30"/>
          <w:szCs w:val="30"/>
          <w:u w:val="single"/>
        </w:rPr>
        <w:t>5</w:t>
      </w:r>
      <w:r>
        <w:rPr>
          <w:rFonts w:hint="eastAsia"/>
          <w:b/>
          <w:bCs/>
          <w:color w:val="000000" w:themeColor="text1"/>
          <w:sz w:val="30"/>
          <w:szCs w:val="30"/>
        </w:rPr>
        <w:t>抗病性鉴定结果</w:t>
      </w:r>
    </w:p>
    <w:p>
      <w:pPr>
        <w:spacing w:line="480" w:lineRule="auto"/>
        <w:ind w:firstLine="560" w:firstLineChars="20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</w:t>
      </w:r>
      <w:r>
        <w:rPr>
          <w:rFonts w:hint="eastAsia" w:ascii="宋体" w:hAnsi="宋体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年连续三年采用苗期分菌系人工接种、成株期多点异地自然诱发鉴定，结果表明水稻品种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通科9</w:t>
      </w:r>
      <w:r>
        <w:rPr>
          <w:b/>
          <w:bCs/>
          <w:color w:val="000000" w:themeColor="text1"/>
          <w:sz w:val="28"/>
          <w:szCs w:val="28"/>
        </w:rPr>
        <w:t>5</w:t>
      </w:r>
      <w:r>
        <w:rPr>
          <w:rFonts w:hint="eastAsia"/>
          <w:color w:val="000000" w:themeColor="text1"/>
          <w:sz w:val="28"/>
        </w:rPr>
        <w:t>对苗瘟表现抗病（</w:t>
      </w:r>
      <w:r>
        <w:rPr>
          <w:color w:val="000000" w:themeColor="text1"/>
          <w:sz w:val="28"/>
        </w:rPr>
        <w:t>R</w:t>
      </w:r>
      <w:r>
        <w:rPr>
          <w:rFonts w:hint="eastAsia"/>
          <w:color w:val="000000" w:themeColor="text1"/>
          <w:sz w:val="28"/>
        </w:rPr>
        <w:t>），叶瘟表现中感（</w:t>
      </w:r>
      <w:r>
        <w:rPr>
          <w:color w:val="000000" w:themeColor="text1"/>
          <w:sz w:val="28"/>
        </w:rPr>
        <w:t>MS</w:t>
      </w:r>
      <w:r>
        <w:rPr>
          <w:rFonts w:hint="eastAsia"/>
          <w:color w:val="000000" w:themeColor="text1"/>
          <w:sz w:val="28"/>
        </w:rPr>
        <w:t>），穗瘟表现感病（</w:t>
      </w:r>
      <w:r>
        <w:rPr>
          <w:color w:val="000000" w:themeColor="text1"/>
          <w:sz w:val="28"/>
        </w:rPr>
        <w:t>S</w:t>
      </w:r>
      <w:r>
        <w:rPr>
          <w:rFonts w:hint="eastAsia"/>
          <w:color w:val="000000" w:themeColor="text1"/>
          <w:sz w:val="28"/>
        </w:rPr>
        <w:t>）。三年间，</w:t>
      </w:r>
      <w:r>
        <w:rPr>
          <w:rFonts w:hint="eastAsia"/>
          <w:b/>
          <w:bCs/>
          <w:color w:val="000000" w:themeColor="text1"/>
          <w:sz w:val="28"/>
          <w:szCs w:val="28"/>
        </w:rPr>
        <w:t>通科9</w:t>
      </w:r>
      <w:r>
        <w:rPr>
          <w:b/>
          <w:bCs/>
          <w:color w:val="000000" w:themeColor="text1"/>
          <w:sz w:val="28"/>
          <w:szCs w:val="28"/>
        </w:rPr>
        <w:t>5</w:t>
      </w:r>
      <w:r>
        <w:rPr>
          <w:rFonts w:hint="eastAsia"/>
          <w:color w:val="000000" w:themeColor="text1"/>
          <w:sz w:val="28"/>
        </w:rPr>
        <w:t>在</w:t>
      </w:r>
      <w:r>
        <w:rPr>
          <w:color w:val="000000" w:themeColor="text1"/>
          <w:sz w:val="28"/>
        </w:rPr>
        <w:t xml:space="preserve"> 30</w:t>
      </w:r>
      <w:r>
        <w:rPr>
          <w:rFonts w:hint="eastAsia"/>
          <w:color w:val="000000" w:themeColor="text1"/>
          <w:sz w:val="28"/>
        </w:rPr>
        <w:t>个田间自然诱发有效鉴定点次中出现1个重病点（</w:t>
      </w:r>
      <w:r>
        <w:rPr>
          <w:color w:val="000000" w:themeColor="text1"/>
          <w:sz w:val="28"/>
        </w:rPr>
        <w:t>202</w:t>
      </w:r>
      <w:r>
        <w:rPr>
          <w:rFonts w:hint="eastAsia"/>
          <w:color w:val="000000" w:themeColor="text1"/>
          <w:sz w:val="28"/>
        </w:rPr>
        <w:t>0年梅河口），穗瘟率为73</w:t>
      </w:r>
      <w:r>
        <w:rPr>
          <w:color w:val="000000" w:themeColor="text1"/>
          <w:sz w:val="28"/>
        </w:rPr>
        <w:t>%</w:t>
      </w:r>
      <w:r>
        <w:rPr>
          <w:rFonts w:hint="eastAsia"/>
          <w:color w:val="000000" w:themeColor="text1"/>
          <w:sz w:val="28"/>
        </w:rPr>
        <w:t>（见表</w:t>
      </w:r>
      <w:r>
        <w:rPr>
          <w:color w:val="000000" w:themeColor="text1"/>
          <w:sz w:val="28"/>
        </w:rPr>
        <w:t>1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2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3</w:t>
      </w:r>
      <w:r>
        <w:rPr>
          <w:rFonts w:hint="eastAsia"/>
          <w:color w:val="000000" w:themeColor="text1"/>
          <w:sz w:val="28"/>
        </w:rPr>
        <w:t>）。</w:t>
      </w:r>
    </w:p>
    <w:p>
      <w:pPr>
        <w:spacing w:line="480" w:lineRule="auto"/>
        <w:ind w:firstLine="560" w:firstLineChars="20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</w:t>
      </w:r>
      <w:r>
        <w:rPr>
          <w:rFonts w:hint="eastAsia" w:ascii="宋体" w:hAnsi="宋体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年，水稻品种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通科9</w:t>
      </w:r>
      <w:r>
        <w:rPr>
          <w:b/>
          <w:bCs/>
          <w:color w:val="000000" w:themeColor="text1"/>
          <w:sz w:val="28"/>
          <w:szCs w:val="28"/>
        </w:rPr>
        <w:t>5</w:t>
      </w:r>
      <w:r>
        <w:rPr>
          <w:rFonts w:hint="eastAsia"/>
          <w:color w:val="000000" w:themeColor="text1"/>
          <w:sz w:val="28"/>
        </w:rPr>
        <w:t>在2</w:t>
      </w:r>
      <w:r>
        <w:rPr>
          <w:color w:val="000000" w:themeColor="text1"/>
          <w:sz w:val="28"/>
        </w:rPr>
        <w:t>6</w:t>
      </w:r>
      <w:r>
        <w:rPr>
          <w:rFonts w:hint="eastAsia"/>
          <w:color w:val="000000" w:themeColor="text1"/>
          <w:sz w:val="28"/>
        </w:rPr>
        <w:t>个纹枯病田间有效鉴定点次中，最高病级</w:t>
      </w:r>
      <w:r>
        <w:rPr>
          <w:color w:val="000000" w:themeColor="text1"/>
          <w:sz w:val="28"/>
        </w:rPr>
        <w:t>7</w:t>
      </w:r>
      <w:r>
        <w:rPr>
          <w:rFonts w:hint="eastAsia"/>
          <w:color w:val="000000" w:themeColor="text1"/>
          <w:sz w:val="28"/>
        </w:rPr>
        <w:t>级，表现中感（MS）（见表</w:t>
      </w:r>
      <w:r>
        <w:rPr>
          <w:color w:val="000000" w:themeColor="text1"/>
          <w:sz w:val="28"/>
        </w:rPr>
        <w:t>4</w:t>
      </w:r>
      <w:r>
        <w:rPr>
          <w:rFonts w:hint="eastAsia"/>
          <w:color w:val="000000" w:themeColor="text1"/>
          <w:sz w:val="28"/>
        </w:rPr>
        <w:t>）。</w:t>
      </w:r>
    </w:p>
    <w:p>
      <w:pPr>
        <w:rPr>
          <w:color w:val="000000" w:themeColor="text1"/>
        </w:rPr>
      </w:pPr>
    </w:p>
    <w:p>
      <w:pPr>
        <w:widowControl/>
        <w:jc w:val="center"/>
        <w:rPr>
          <w:color w:val="000000" w:themeColor="text1"/>
          <w:sz w:val="28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1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通科9</w:t>
      </w:r>
      <w:r>
        <w:rPr>
          <w:b/>
          <w:bCs/>
          <w:color w:val="000000" w:themeColor="text1"/>
          <w:sz w:val="24"/>
          <w:u w:val="single"/>
        </w:rPr>
        <w:t>5</w:t>
      </w:r>
      <w:r>
        <w:rPr>
          <w:rFonts w:hint="eastAsia"/>
          <w:color w:val="000000" w:themeColor="text1"/>
          <w:sz w:val="24"/>
        </w:rPr>
        <w:t>苗瘟鉴定结果（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通科9</w:t>
            </w:r>
            <w:r>
              <w:rPr>
                <w:bCs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7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R</w:t>
            </w:r>
          </w:p>
        </w:tc>
      </w:tr>
    </w:tbl>
    <w:p>
      <w:pPr>
        <w:tabs>
          <w:tab w:val="left" w:pos="0"/>
        </w:tabs>
        <w:ind w:right="328" w:rightChars="156"/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2 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通科9</w:t>
      </w:r>
      <w:r>
        <w:rPr>
          <w:b/>
          <w:bCs/>
          <w:color w:val="000000" w:themeColor="text1"/>
          <w:sz w:val="24"/>
          <w:u w:val="single"/>
        </w:rPr>
        <w:t>5</w:t>
      </w:r>
      <w:r>
        <w:rPr>
          <w:rFonts w:hint="eastAsia"/>
          <w:color w:val="000000" w:themeColor="text1"/>
          <w:sz w:val="24"/>
        </w:rPr>
        <w:t>叶瘟鉴定结果（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通科9</w:t>
            </w:r>
            <w:r>
              <w:rPr>
                <w:bCs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3 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通科9</w:t>
      </w:r>
      <w:r>
        <w:rPr>
          <w:b/>
          <w:bCs/>
          <w:color w:val="000000" w:themeColor="text1"/>
          <w:sz w:val="24"/>
          <w:u w:val="single"/>
        </w:rPr>
        <w:t>5</w:t>
      </w:r>
      <w:r>
        <w:rPr>
          <w:rFonts w:hint="eastAsia"/>
          <w:color w:val="000000" w:themeColor="text1"/>
          <w:sz w:val="24"/>
        </w:rPr>
        <w:t>穗瘟鉴定结果（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最高穗瘟率</w:t>
            </w:r>
            <w:r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通科9</w:t>
            </w:r>
            <w:r>
              <w:rPr>
                <w:bCs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6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73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S</w:t>
            </w:r>
          </w:p>
        </w:tc>
      </w:tr>
    </w:tbl>
    <w:p>
      <w:pPr>
        <w:ind w:firstLine="210" w:firstLineChars="100"/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t>注：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1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0.1-5%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3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5.1-10%</w:t>
      </w:r>
      <w:r>
        <w:rPr>
          <w:rFonts w:hint="eastAsia"/>
          <w:color w:val="000000" w:themeColor="text1"/>
        </w:rPr>
        <w:t>；</w:t>
      </w:r>
    </w:p>
    <w:p>
      <w:pPr>
        <w:ind w:firstLine="644" w:firstLineChars="307"/>
        <w:jc w:val="center"/>
        <w:rPr>
          <w:color w:val="000000" w:themeColor="text1"/>
        </w:rPr>
      </w:pPr>
      <w:r>
        <w:rPr>
          <w:color w:val="000000" w:themeColor="text1"/>
        </w:rPr>
        <w:t>5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10.1-25%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7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25.1-50%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9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50%</w:t>
      </w:r>
      <w:r>
        <w:rPr>
          <w:rFonts w:hint="eastAsia"/>
          <w:color w:val="000000" w:themeColor="text1"/>
        </w:rPr>
        <w:t>以上。</w:t>
      </w:r>
    </w:p>
    <w:p>
      <w:pPr>
        <w:jc w:val="center"/>
        <w:rPr>
          <w:color w:val="000000" w:themeColor="text1"/>
        </w:rPr>
      </w:pPr>
    </w:p>
    <w:p>
      <w:pPr>
        <w:ind w:firstLine="720" w:firstLineChars="300"/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4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通科9</w:t>
      </w:r>
      <w:r>
        <w:rPr>
          <w:b/>
          <w:bCs/>
          <w:color w:val="000000" w:themeColor="text1"/>
          <w:sz w:val="24"/>
          <w:u w:val="single"/>
        </w:rPr>
        <w:t>5</w:t>
      </w:r>
      <w:r>
        <w:rPr>
          <w:rFonts w:hint="eastAsia"/>
          <w:color w:val="000000" w:themeColor="text1"/>
          <w:sz w:val="24"/>
        </w:rPr>
        <w:t>纹枯病鉴定结果（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  <w:jc w:val="center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通科9</w:t>
            </w:r>
            <w:r>
              <w:rPr>
                <w:bCs/>
                <w:color w:val="000000" w:themeColor="text1"/>
                <w:sz w:val="24"/>
              </w:rPr>
              <w:t>5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</w:p>
    <w:p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  <w:r>
        <w:rPr>
          <w:rFonts w:hint="eastAsia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eastAsia"/>
          <w:b/>
          <w:bCs/>
          <w:color w:val="000000" w:themeColor="text1"/>
          <w:sz w:val="30"/>
          <w:szCs w:val="30"/>
          <w:u w:val="single"/>
        </w:rPr>
        <w:t>吉大1</w:t>
      </w:r>
      <w:r>
        <w:rPr>
          <w:b/>
          <w:bCs/>
          <w:color w:val="000000" w:themeColor="text1"/>
          <w:sz w:val="30"/>
          <w:szCs w:val="30"/>
          <w:u w:val="single"/>
        </w:rPr>
        <w:t xml:space="preserve">66 </w:t>
      </w:r>
      <w:r>
        <w:rPr>
          <w:rFonts w:hint="eastAsia"/>
          <w:b/>
          <w:bCs/>
          <w:color w:val="000000" w:themeColor="text1"/>
          <w:sz w:val="30"/>
          <w:szCs w:val="30"/>
        </w:rPr>
        <w:t>抗病性鉴定结果</w:t>
      </w:r>
    </w:p>
    <w:p>
      <w:pPr>
        <w:spacing w:line="480" w:lineRule="auto"/>
        <w:ind w:firstLine="560" w:firstLineChars="20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</w:t>
      </w:r>
      <w:r>
        <w:rPr>
          <w:rFonts w:hint="eastAsia" w:ascii="宋体" w:hAnsi="宋体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年连续三年采用苗期分菌系人工接种、成株期多点异地自然诱发鉴定，结果表明水稻品种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吉大1</w:t>
      </w:r>
      <w:r>
        <w:rPr>
          <w:b/>
          <w:bCs/>
          <w:color w:val="000000" w:themeColor="text1"/>
          <w:sz w:val="28"/>
          <w:szCs w:val="28"/>
        </w:rPr>
        <w:t>66</w:t>
      </w:r>
      <w:r>
        <w:rPr>
          <w:rFonts w:hint="eastAsia"/>
          <w:color w:val="000000" w:themeColor="text1"/>
          <w:sz w:val="28"/>
        </w:rPr>
        <w:t>对苗瘟和叶瘟表现中感（</w:t>
      </w:r>
      <w:r>
        <w:rPr>
          <w:color w:val="000000" w:themeColor="text1"/>
          <w:sz w:val="28"/>
        </w:rPr>
        <w:t>MS</w:t>
      </w:r>
      <w:r>
        <w:rPr>
          <w:rFonts w:hint="eastAsia"/>
          <w:color w:val="000000" w:themeColor="text1"/>
          <w:sz w:val="28"/>
        </w:rPr>
        <w:t>），穗瘟表现感病（</w:t>
      </w:r>
      <w:r>
        <w:rPr>
          <w:color w:val="000000" w:themeColor="text1"/>
          <w:sz w:val="28"/>
        </w:rPr>
        <w:t>S</w:t>
      </w:r>
      <w:r>
        <w:rPr>
          <w:rFonts w:hint="eastAsia"/>
          <w:color w:val="000000" w:themeColor="text1"/>
          <w:sz w:val="28"/>
        </w:rPr>
        <w:t>）。三年间，</w:t>
      </w:r>
      <w:r>
        <w:rPr>
          <w:rFonts w:hint="eastAsia"/>
          <w:b/>
          <w:bCs/>
          <w:color w:val="000000" w:themeColor="text1"/>
          <w:sz w:val="28"/>
          <w:szCs w:val="28"/>
        </w:rPr>
        <w:t>吉大1</w:t>
      </w:r>
      <w:r>
        <w:rPr>
          <w:b/>
          <w:bCs/>
          <w:color w:val="000000" w:themeColor="text1"/>
          <w:sz w:val="28"/>
          <w:szCs w:val="28"/>
        </w:rPr>
        <w:t>66</w:t>
      </w:r>
      <w:r>
        <w:rPr>
          <w:rFonts w:hint="eastAsia"/>
          <w:color w:val="000000" w:themeColor="text1"/>
          <w:sz w:val="28"/>
        </w:rPr>
        <w:t>在</w:t>
      </w:r>
      <w:r>
        <w:rPr>
          <w:color w:val="000000" w:themeColor="text1"/>
          <w:sz w:val="28"/>
        </w:rPr>
        <w:t xml:space="preserve"> </w:t>
      </w:r>
      <w:r>
        <w:rPr>
          <w:rFonts w:hint="eastAsia"/>
          <w:color w:val="000000" w:themeColor="text1"/>
          <w:sz w:val="28"/>
        </w:rPr>
        <w:t>29个田间自然诱发有效鉴定点次中出现3个重病点（</w:t>
      </w:r>
      <w:r>
        <w:rPr>
          <w:color w:val="000000" w:themeColor="text1"/>
          <w:sz w:val="28"/>
        </w:rPr>
        <w:t>202</w:t>
      </w:r>
      <w:r>
        <w:rPr>
          <w:rFonts w:hint="eastAsia"/>
          <w:color w:val="000000" w:themeColor="text1"/>
          <w:sz w:val="28"/>
        </w:rPr>
        <w:t>0年磐石、公主岭；2022年公主岭），穗瘟率分别为88%、92</w:t>
      </w:r>
      <w:r>
        <w:rPr>
          <w:color w:val="000000" w:themeColor="text1"/>
          <w:sz w:val="28"/>
        </w:rPr>
        <w:t>%</w:t>
      </w:r>
      <w:r>
        <w:rPr>
          <w:rFonts w:hint="eastAsia"/>
          <w:color w:val="000000" w:themeColor="text1"/>
          <w:sz w:val="28"/>
        </w:rPr>
        <w:t>；60%（见表</w:t>
      </w:r>
      <w:r>
        <w:rPr>
          <w:color w:val="000000" w:themeColor="text1"/>
          <w:sz w:val="28"/>
        </w:rPr>
        <w:t>1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2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3</w:t>
      </w:r>
      <w:r>
        <w:rPr>
          <w:rFonts w:hint="eastAsia"/>
          <w:color w:val="000000" w:themeColor="text1"/>
          <w:sz w:val="28"/>
        </w:rPr>
        <w:t>）。</w:t>
      </w:r>
    </w:p>
    <w:p>
      <w:pPr>
        <w:spacing w:line="480" w:lineRule="auto"/>
        <w:ind w:firstLine="560" w:firstLineChars="20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</w:t>
      </w:r>
      <w:r>
        <w:rPr>
          <w:rFonts w:hint="eastAsia" w:ascii="宋体" w:hAnsi="宋体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年，水稻品种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吉大1</w:t>
      </w:r>
      <w:r>
        <w:rPr>
          <w:b/>
          <w:bCs/>
          <w:color w:val="000000" w:themeColor="text1"/>
          <w:sz w:val="28"/>
          <w:szCs w:val="28"/>
        </w:rPr>
        <w:t>66</w:t>
      </w:r>
      <w:r>
        <w:rPr>
          <w:rFonts w:hint="eastAsia"/>
          <w:color w:val="000000" w:themeColor="text1"/>
          <w:sz w:val="28"/>
        </w:rPr>
        <w:t>在25个纹枯病田间有效鉴定点次中，最高病级</w:t>
      </w:r>
      <w:r>
        <w:rPr>
          <w:color w:val="000000" w:themeColor="text1"/>
          <w:sz w:val="28"/>
        </w:rPr>
        <w:t>7</w:t>
      </w:r>
      <w:r>
        <w:rPr>
          <w:rFonts w:hint="eastAsia"/>
          <w:color w:val="000000" w:themeColor="text1"/>
          <w:sz w:val="28"/>
        </w:rPr>
        <w:t>级，表现中感（MS）（见表</w:t>
      </w:r>
      <w:r>
        <w:rPr>
          <w:color w:val="000000" w:themeColor="text1"/>
          <w:sz w:val="28"/>
        </w:rPr>
        <w:t>4</w:t>
      </w:r>
      <w:r>
        <w:rPr>
          <w:rFonts w:hint="eastAsia"/>
          <w:color w:val="000000" w:themeColor="text1"/>
          <w:sz w:val="28"/>
        </w:rPr>
        <w:t>）。</w:t>
      </w:r>
    </w:p>
    <w:p>
      <w:pPr>
        <w:widowControl/>
        <w:spacing w:line="480" w:lineRule="auto"/>
        <w:jc w:val="center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注：2022年东丰鉴定点发生鼠害，没有穗瘟和纹枯病鉴定数据。</w:t>
      </w:r>
    </w:p>
    <w:p>
      <w:pPr>
        <w:widowControl/>
        <w:jc w:val="center"/>
        <w:rPr>
          <w:color w:val="000000" w:themeColor="text1"/>
          <w:sz w:val="24"/>
        </w:rPr>
      </w:pPr>
    </w:p>
    <w:p>
      <w:pPr>
        <w:widowControl/>
        <w:jc w:val="center"/>
        <w:rPr>
          <w:color w:val="000000" w:themeColor="text1"/>
          <w:sz w:val="28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1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吉大1</w:t>
      </w:r>
      <w:r>
        <w:rPr>
          <w:b/>
          <w:bCs/>
          <w:color w:val="000000" w:themeColor="text1"/>
          <w:sz w:val="24"/>
          <w:u w:val="single"/>
        </w:rPr>
        <w:t xml:space="preserve">66 </w:t>
      </w:r>
      <w:r>
        <w:rPr>
          <w:rFonts w:hint="eastAsia"/>
          <w:color w:val="000000" w:themeColor="text1"/>
          <w:sz w:val="24"/>
        </w:rPr>
        <w:t>苗瘟鉴定结果（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吉大1</w:t>
            </w:r>
            <w:r>
              <w:rPr>
                <w:bCs/>
                <w:color w:val="000000" w:themeColor="text1"/>
                <w:sz w:val="24"/>
              </w:rPr>
              <w:t>66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tabs>
          <w:tab w:val="left" w:pos="0"/>
        </w:tabs>
        <w:ind w:right="328" w:rightChars="156"/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2 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吉大1</w:t>
      </w:r>
      <w:r>
        <w:rPr>
          <w:b/>
          <w:bCs/>
          <w:color w:val="000000" w:themeColor="text1"/>
          <w:sz w:val="24"/>
          <w:u w:val="single"/>
        </w:rPr>
        <w:t xml:space="preserve">66 </w:t>
      </w:r>
      <w:r>
        <w:rPr>
          <w:rFonts w:hint="eastAsia"/>
          <w:color w:val="000000" w:themeColor="text1"/>
          <w:sz w:val="24"/>
        </w:rPr>
        <w:t>叶瘟鉴定结果（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吉大1</w:t>
            </w:r>
            <w:r>
              <w:rPr>
                <w:bCs/>
                <w:color w:val="000000" w:themeColor="text1"/>
                <w:sz w:val="24"/>
              </w:rPr>
              <w:t>66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7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3 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吉大1</w:t>
      </w:r>
      <w:r>
        <w:rPr>
          <w:b/>
          <w:bCs/>
          <w:color w:val="000000" w:themeColor="text1"/>
          <w:sz w:val="24"/>
          <w:u w:val="single"/>
        </w:rPr>
        <w:t xml:space="preserve">66 </w:t>
      </w:r>
      <w:r>
        <w:rPr>
          <w:rFonts w:hint="eastAsia"/>
          <w:color w:val="000000" w:themeColor="text1"/>
          <w:sz w:val="24"/>
        </w:rPr>
        <w:t>穗瘟鉴定结果（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最高穗瘟率</w:t>
            </w:r>
            <w:r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吉大1</w:t>
            </w:r>
            <w:r>
              <w:rPr>
                <w:bCs/>
                <w:color w:val="000000" w:themeColor="text1"/>
                <w:sz w:val="24"/>
              </w:rPr>
              <w:t>66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29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9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8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3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92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S</w:t>
            </w:r>
          </w:p>
        </w:tc>
      </w:tr>
    </w:tbl>
    <w:p>
      <w:pPr>
        <w:ind w:firstLine="210" w:firstLineChars="100"/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t>注：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1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0.1-5%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3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5.1-10%</w:t>
      </w:r>
      <w:r>
        <w:rPr>
          <w:rFonts w:hint="eastAsia"/>
          <w:color w:val="000000" w:themeColor="text1"/>
        </w:rPr>
        <w:t>；</w:t>
      </w:r>
    </w:p>
    <w:p>
      <w:pPr>
        <w:ind w:firstLine="644" w:firstLineChars="307"/>
        <w:jc w:val="center"/>
        <w:rPr>
          <w:color w:val="000000" w:themeColor="text1"/>
        </w:rPr>
      </w:pPr>
      <w:r>
        <w:rPr>
          <w:color w:val="000000" w:themeColor="text1"/>
        </w:rPr>
        <w:t>5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10.1-25%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7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25.1-50%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9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50%</w:t>
      </w:r>
      <w:r>
        <w:rPr>
          <w:rFonts w:hint="eastAsia"/>
          <w:color w:val="000000" w:themeColor="text1"/>
        </w:rPr>
        <w:t>以上。</w:t>
      </w:r>
    </w:p>
    <w:p>
      <w:pPr>
        <w:ind w:firstLine="435"/>
        <w:jc w:val="center"/>
        <w:rPr>
          <w:color w:val="000000" w:themeColor="text1"/>
        </w:rPr>
      </w:pPr>
    </w:p>
    <w:p>
      <w:pPr>
        <w:ind w:firstLine="720" w:firstLineChars="300"/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4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吉大1</w:t>
      </w:r>
      <w:r>
        <w:rPr>
          <w:b/>
          <w:bCs/>
          <w:color w:val="000000" w:themeColor="text1"/>
          <w:sz w:val="24"/>
          <w:u w:val="single"/>
        </w:rPr>
        <w:t xml:space="preserve">66 </w:t>
      </w:r>
      <w:r>
        <w:rPr>
          <w:rFonts w:hint="eastAsia"/>
          <w:color w:val="000000" w:themeColor="text1"/>
          <w:sz w:val="24"/>
        </w:rPr>
        <w:t>纹枯病鉴定结果（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  <w:jc w:val="center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吉大1</w:t>
            </w:r>
            <w:r>
              <w:rPr>
                <w:bCs/>
                <w:color w:val="000000" w:themeColor="text1"/>
                <w:sz w:val="24"/>
              </w:rPr>
              <w:t>66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8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  <w:r>
        <w:rPr>
          <w:rFonts w:hint="eastAsia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eastAsia"/>
          <w:b/>
          <w:bCs/>
          <w:color w:val="000000" w:themeColor="text1"/>
          <w:sz w:val="30"/>
          <w:szCs w:val="30"/>
          <w:u w:val="single"/>
        </w:rPr>
        <w:t>延大8</w:t>
      </w:r>
      <w:r>
        <w:rPr>
          <w:b/>
          <w:bCs/>
          <w:color w:val="000000" w:themeColor="text1"/>
          <w:sz w:val="30"/>
          <w:szCs w:val="30"/>
          <w:u w:val="single"/>
        </w:rPr>
        <w:t xml:space="preserve">02 </w:t>
      </w:r>
      <w:r>
        <w:rPr>
          <w:rFonts w:hint="eastAsia"/>
          <w:b/>
          <w:bCs/>
          <w:color w:val="000000" w:themeColor="text1"/>
          <w:sz w:val="30"/>
          <w:szCs w:val="30"/>
        </w:rPr>
        <w:t>抗病性鉴定结果</w:t>
      </w:r>
    </w:p>
    <w:p>
      <w:pPr>
        <w:spacing w:line="480" w:lineRule="auto"/>
        <w:ind w:firstLine="560" w:firstLineChars="20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</w:t>
      </w:r>
      <w:r>
        <w:rPr>
          <w:rFonts w:hint="eastAsia" w:ascii="宋体" w:hAnsi="宋体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年连续三年采用苗期分菌系人工接种、成株期多点异地自然诱发鉴定，结果表明水稻品种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延大8</w:t>
      </w:r>
      <w:r>
        <w:rPr>
          <w:b/>
          <w:bCs/>
          <w:color w:val="000000" w:themeColor="text1"/>
          <w:sz w:val="28"/>
          <w:szCs w:val="28"/>
        </w:rPr>
        <w:t>02</w:t>
      </w:r>
      <w:r>
        <w:rPr>
          <w:rFonts w:hint="eastAsia"/>
          <w:color w:val="000000" w:themeColor="text1"/>
          <w:sz w:val="28"/>
        </w:rPr>
        <w:t>对苗瘟表现中感（</w:t>
      </w:r>
      <w:r>
        <w:rPr>
          <w:color w:val="000000" w:themeColor="text1"/>
          <w:sz w:val="28"/>
        </w:rPr>
        <w:t>MS</w:t>
      </w:r>
      <w:r>
        <w:rPr>
          <w:rFonts w:hint="eastAsia"/>
          <w:color w:val="000000" w:themeColor="text1"/>
          <w:sz w:val="28"/>
        </w:rPr>
        <w:t>），叶瘟表现中抗（</w:t>
      </w:r>
      <w:r>
        <w:rPr>
          <w:color w:val="000000" w:themeColor="text1"/>
          <w:sz w:val="28"/>
        </w:rPr>
        <w:t>MR</w:t>
      </w:r>
      <w:r>
        <w:rPr>
          <w:rFonts w:hint="eastAsia"/>
          <w:color w:val="000000" w:themeColor="text1"/>
          <w:sz w:val="28"/>
        </w:rPr>
        <w:t>），穗瘟表现感病（</w:t>
      </w:r>
      <w:r>
        <w:rPr>
          <w:color w:val="000000" w:themeColor="text1"/>
          <w:sz w:val="28"/>
        </w:rPr>
        <w:t>S</w:t>
      </w:r>
      <w:r>
        <w:rPr>
          <w:rFonts w:hint="eastAsia"/>
          <w:color w:val="000000" w:themeColor="text1"/>
          <w:sz w:val="28"/>
        </w:rPr>
        <w:t>）。三年间，</w:t>
      </w:r>
      <w:r>
        <w:rPr>
          <w:rFonts w:hint="eastAsia"/>
          <w:b/>
          <w:bCs/>
          <w:color w:val="000000" w:themeColor="text1"/>
          <w:sz w:val="28"/>
          <w:szCs w:val="28"/>
        </w:rPr>
        <w:t>延大8</w:t>
      </w:r>
      <w:r>
        <w:rPr>
          <w:b/>
          <w:bCs/>
          <w:color w:val="000000" w:themeColor="text1"/>
          <w:sz w:val="28"/>
          <w:szCs w:val="28"/>
        </w:rPr>
        <w:t>02</w:t>
      </w:r>
      <w:r>
        <w:rPr>
          <w:rFonts w:hint="eastAsia"/>
          <w:color w:val="000000" w:themeColor="text1"/>
          <w:sz w:val="28"/>
        </w:rPr>
        <w:t>在</w:t>
      </w:r>
      <w:r>
        <w:rPr>
          <w:color w:val="000000" w:themeColor="text1"/>
          <w:sz w:val="28"/>
        </w:rPr>
        <w:t xml:space="preserve"> 30</w:t>
      </w:r>
      <w:r>
        <w:rPr>
          <w:rFonts w:hint="eastAsia"/>
          <w:color w:val="000000" w:themeColor="text1"/>
          <w:sz w:val="28"/>
        </w:rPr>
        <w:t>个田间自然诱发有效鉴定点次中出现3个重病点（2020年柳河；</w:t>
      </w:r>
      <w:r>
        <w:rPr>
          <w:color w:val="000000" w:themeColor="text1"/>
          <w:sz w:val="28"/>
        </w:rPr>
        <w:t>2021</w:t>
      </w:r>
      <w:r>
        <w:rPr>
          <w:rFonts w:hint="eastAsia"/>
          <w:color w:val="000000" w:themeColor="text1"/>
          <w:sz w:val="28"/>
        </w:rPr>
        <w:t>和2022年公主岭），穗瘟率分别为54</w:t>
      </w:r>
      <w:r>
        <w:rPr>
          <w:color w:val="000000" w:themeColor="text1"/>
          <w:sz w:val="28"/>
        </w:rPr>
        <w:t>%</w:t>
      </w:r>
      <w:r>
        <w:rPr>
          <w:rFonts w:hint="eastAsia"/>
          <w:color w:val="000000" w:themeColor="text1"/>
          <w:sz w:val="28"/>
        </w:rPr>
        <w:t>；70%和70%（见表</w:t>
      </w:r>
      <w:r>
        <w:rPr>
          <w:color w:val="000000" w:themeColor="text1"/>
          <w:sz w:val="28"/>
        </w:rPr>
        <w:t>1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2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3</w:t>
      </w:r>
      <w:r>
        <w:rPr>
          <w:rFonts w:hint="eastAsia"/>
          <w:color w:val="000000" w:themeColor="text1"/>
          <w:sz w:val="28"/>
        </w:rPr>
        <w:t>）。</w:t>
      </w:r>
    </w:p>
    <w:p>
      <w:pPr>
        <w:spacing w:line="480" w:lineRule="auto"/>
        <w:rPr>
          <w:color w:val="000000" w:themeColor="text1"/>
          <w:sz w:val="28"/>
        </w:rPr>
      </w:pPr>
      <w:r>
        <w:rPr>
          <w:rFonts w:hint="eastAsia"/>
          <w:color w:val="000000" w:themeColor="text1"/>
          <w:sz w:val="28"/>
        </w:rPr>
        <w:t xml:space="preserve">   </w:t>
      </w: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</w:t>
      </w:r>
      <w:r>
        <w:rPr>
          <w:rFonts w:hint="eastAsia" w:ascii="宋体" w:hAnsi="宋体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年，水稻品种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延大8</w:t>
      </w:r>
      <w:r>
        <w:rPr>
          <w:b/>
          <w:bCs/>
          <w:color w:val="000000" w:themeColor="text1"/>
          <w:sz w:val="28"/>
          <w:szCs w:val="28"/>
        </w:rPr>
        <w:t>02</w:t>
      </w:r>
      <w:r>
        <w:rPr>
          <w:rFonts w:hint="eastAsia"/>
          <w:color w:val="000000" w:themeColor="text1"/>
          <w:sz w:val="28"/>
        </w:rPr>
        <w:t>在2</w:t>
      </w:r>
      <w:r>
        <w:rPr>
          <w:color w:val="000000" w:themeColor="text1"/>
          <w:sz w:val="28"/>
        </w:rPr>
        <w:t>6</w:t>
      </w:r>
      <w:r>
        <w:rPr>
          <w:rFonts w:hint="eastAsia"/>
          <w:color w:val="000000" w:themeColor="text1"/>
          <w:sz w:val="28"/>
        </w:rPr>
        <w:t>个纹枯病田间有效鉴定点次中，最高病级</w:t>
      </w:r>
      <w:r>
        <w:rPr>
          <w:color w:val="000000" w:themeColor="text1"/>
          <w:sz w:val="28"/>
        </w:rPr>
        <w:t>7</w:t>
      </w:r>
      <w:r>
        <w:rPr>
          <w:rFonts w:hint="eastAsia"/>
          <w:color w:val="000000" w:themeColor="text1"/>
          <w:sz w:val="28"/>
        </w:rPr>
        <w:t>级，表现中感（MS）（见表</w:t>
      </w:r>
      <w:r>
        <w:rPr>
          <w:color w:val="000000" w:themeColor="text1"/>
          <w:sz w:val="28"/>
        </w:rPr>
        <w:t>4</w:t>
      </w:r>
      <w:r>
        <w:rPr>
          <w:rFonts w:hint="eastAsia"/>
          <w:color w:val="000000" w:themeColor="text1"/>
          <w:sz w:val="28"/>
        </w:rPr>
        <w:t>）。</w:t>
      </w:r>
    </w:p>
    <w:p>
      <w:pPr>
        <w:spacing w:line="480" w:lineRule="auto"/>
        <w:rPr>
          <w:color w:val="000000" w:themeColor="text1"/>
          <w:sz w:val="28"/>
        </w:rPr>
      </w:pPr>
    </w:p>
    <w:p>
      <w:pPr>
        <w:widowControl/>
        <w:jc w:val="center"/>
        <w:rPr>
          <w:color w:val="000000" w:themeColor="text1"/>
          <w:sz w:val="28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1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延大8</w:t>
      </w:r>
      <w:r>
        <w:rPr>
          <w:b/>
          <w:bCs/>
          <w:color w:val="000000" w:themeColor="text1"/>
          <w:sz w:val="24"/>
          <w:u w:val="single"/>
        </w:rPr>
        <w:t xml:space="preserve">02 </w:t>
      </w:r>
      <w:r>
        <w:rPr>
          <w:rFonts w:hint="eastAsia"/>
          <w:color w:val="000000" w:themeColor="text1"/>
          <w:sz w:val="24"/>
        </w:rPr>
        <w:t>苗瘟鉴定结果（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延大8</w:t>
            </w:r>
            <w:r>
              <w:rPr>
                <w:bCs/>
                <w:color w:val="000000" w:themeColor="text1"/>
                <w:sz w:val="24"/>
              </w:rPr>
              <w:t>02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tabs>
          <w:tab w:val="left" w:pos="0"/>
        </w:tabs>
        <w:ind w:right="328" w:rightChars="156"/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2 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延大8</w:t>
      </w:r>
      <w:r>
        <w:rPr>
          <w:b/>
          <w:bCs/>
          <w:color w:val="000000" w:themeColor="text1"/>
          <w:sz w:val="24"/>
          <w:u w:val="single"/>
        </w:rPr>
        <w:t xml:space="preserve">02 </w:t>
      </w:r>
      <w:r>
        <w:rPr>
          <w:rFonts w:hint="eastAsia"/>
          <w:color w:val="000000" w:themeColor="text1"/>
          <w:sz w:val="24"/>
        </w:rPr>
        <w:t>叶瘟鉴定结果（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延大8</w:t>
            </w:r>
            <w:r>
              <w:rPr>
                <w:bCs/>
                <w:color w:val="000000" w:themeColor="text1"/>
                <w:sz w:val="24"/>
              </w:rPr>
              <w:t>02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MR</w:t>
            </w:r>
          </w:p>
        </w:tc>
      </w:tr>
    </w:tbl>
    <w:p>
      <w:pPr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3 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延大8</w:t>
      </w:r>
      <w:r>
        <w:rPr>
          <w:b/>
          <w:bCs/>
          <w:color w:val="000000" w:themeColor="text1"/>
          <w:sz w:val="24"/>
          <w:u w:val="single"/>
        </w:rPr>
        <w:t xml:space="preserve">02 </w:t>
      </w:r>
      <w:r>
        <w:rPr>
          <w:rFonts w:hint="eastAsia"/>
          <w:color w:val="000000" w:themeColor="text1"/>
          <w:sz w:val="24"/>
        </w:rPr>
        <w:t>穗瘟鉴定结果（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最高穗瘟率</w:t>
            </w:r>
            <w:r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延大</w:t>
            </w:r>
            <w:r>
              <w:rPr>
                <w:bCs/>
                <w:color w:val="000000" w:themeColor="text1"/>
                <w:sz w:val="24"/>
              </w:rPr>
              <w:t>802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17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3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70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S</w:t>
            </w:r>
          </w:p>
        </w:tc>
      </w:tr>
    </w:tbl>
    <w:p>
      <w:pPr>
        <w:ind w:firstLine="210" w:firstLineChars="100"/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t>注：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1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0.1-5%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3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5.1-10%</w:t>
      </w:r>
      <w:r>
        <w:rPr>
          <w:rFonts w:hint="eastAsia"/>
          <w:color w:val="000000" w:themeColor="text1"/>
        </w:rPr>
        <w:t>；</w:t>
      </w:r>
    </w:p>
    <w:p>
      <w:pPr>
        <w:ind w:firstLine="644" w:firstLineChars="307"/>
        <w:jc w:val="center"/>
        <w:rPr>
          <w:color w:val="000000" w:themeColor="text1"/>
        </w:rPr>
      </w:pPr>
      <w:r>
        <w:rPr>
          <w:color w:val="000000" w:themeColor="text1"/>
        </w:rPr>
        <w:t>5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10.1-25%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7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25.1-50%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9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50%</w:t>
      </w:r>
      <w:r>
        <w:rPr>
          <w:rFonts w:hint="eastAsia"/>
          <w:color w:val="000000" w:themeColor="text1"/>
        </w:rPr>
        <w:t>以上。</w:t>
      </w:r>
    </w:p>
    <w:p>
      <w:pPr>
        <w:jc w:val="center"/>
        <w:rPr>
          <w:color w:val="000000" w:themeColor="text1"/>
        </w:rPr>
      </w:pPr>
    </w:p>
    <w:p>
      <w:pPr>
        <w:ind w:firstLine="720" w:firstLineChars="300"/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4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延大8</w:t>
      </w:r>
      <w:r>
        <w:rPr>
          <w:b/>
          <w:bCs/>
          <w:color w:val="000000" w:themeColor="text1"/>
          <w:sz w:val="24"/>
          <w:u w:val="single"/>
        </w:rPr>
        <w:t xml:space="preserve">02 </w:t>
      </w:r>
      <w:r>
        <w:rPr>
          <w:rFonts w:hint="eastAsia"/>
          <w:color w:val="000000" w:themeColor="text1"/>
          <w:sz w:val="24"/>
        </w:rPr>
        <w:t>纹枯病鉴定结果（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  <w:jc w:val="center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延大8</w:t>
            </w:r>
            <w:r>
              <w:rPr>
                <w:bCs/>
                <w:color w:val="000000" w:themeColor="text1"/>
                <w:sz w:val="24"/>
              </w:rPr>
              <w:t>02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8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rPr>
          <w:color w:val="000000" w:themeColor="text1"/>
        </w:rPr>
      </w:pPr>
    </w:p>
    <w:p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  <w:r>
        <w:rPr>
          <w:rFonts w:hint="eastAsia"/>
          <w:b/>
          <w:bCs/>
          <w:color w:val="000000" w:themeColor="text1"/>
          <w:sz w:val="30"/>
          <w:szCs w:val="30"/>
        </w:rPr>
        <w:t>吉林省水稻区试品种</w:t>
      </w:r>
      <w:r>
        <w:rPr>
          <w:b/>
          <w:bCs/>
          <w:color w:val="000000" w:themeColor="text1"/>
          <w:sz w:val="30"/>
          <w:szCs w:val="30"/>
        </w:rPr>
        <w:t xml:space="preserve"> </w:t>
      </w:r>
      <w:r>
        <w:rPr>
          <w:rFonts w:hint="eastAsia"/>
          <w:b/>
          <w:bCs/>
          <w:color w:val="000000" w:themeColor="text1"/>
          <w:sz w:val="30"/>
          <w:szCs w:val="30"/>
          <w:u w:val="single"/>
        </w:rPr>
        <w:t>吉农大593</w:t>
      </w:r>
      <w:r>
        <w:rPr>
          <w:b/>
          <w:bCs/>
          <w:color w:val="000000" w:themeColor="text1"/>
          <w:sz w:val="30"/>
          <w:szCs w:val="30"/>
          <w:u w:val="single"/>
        </w:rPr>
        <w:t xml:space="preserve">  </w:t>
      </w:r>
      <w:r>
        <w:rPr>
          <w:rFonts w:hint="eastAsia"/>
          <w:b/>
          <w:bCs/>
          <w:color w:val="000000" w:themeColor="text1"/>
          <w:sz w:val="30"/>
          <w:szCs w:val="30"/>
        </w:rPr>
        <w:t>抗病性鉴定结果</w:t>
      </w:r>
    </w:p>
    <w:p>
      <w:pPr>
        <w:spacing w:line="480" w:lineRule="auto"/>
        <w:ind w:firstLine="560" w:firstLineChars="200"/>
        <w:rPr>
          <w:color w:val="000000" w:themeColor="text1"/>
          <w:sz w:val="28"/>
        </w:rPr>
      </w:pPr>
      <w:r>
        <w:rPr>
          <w:rFonts w:hint="eastAsia"/>
          <w:color w:val="000000" w:themeColor="text1"/>
          <w:sz w:val="28"/>
        </w:rPr>
        <w:t xml:space="preserve">2019年 ～ 2021年连续三年采用苗期分菌系人工接种、成株期多点异地自然诱发鉴定，结果表明水稻品种 </w:t>
      </w:r>
      <w:r>
        <w:rPr>
          <w:rFonts w:hint="eastAsia"/>
          <w:b/>
          <w:bCs/>
          <w:color w:val="000000" w:themeColor="text1"/>
          <w:sz w:val="28"/>
          <w:szCs w:val="28"/>
        </w:rPr>
        <w:t>吉农大593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rFonts w:hint="eastAsia"/>
          <w:color w:val="000000" w:themeColor="text1"/>
          <w:sz w:val="28"/>
        </w:rPr>
        <w:t>对苗瘟表现中感（</w:t>
      </w:r>
      <w:r>
        <w:rPr>
          <w:color w:val="000000" w:themeColor="text1"/>
          <w:sz w:val="28"/>
        </w:rPr>
        <w:t>MS</w:t>
      </w:r>
      <w:r>
        <w:rPr>
          <w:rFonts w:hint="eastAsia"/>
          <w:color w:val="000000" w:themeColor="text1"/>
          <w:sz w:val="28"/>
        </w:rPr>
        <w:t>），叶瘟和穗瘟表现感病（</w:t>
      </w:r>
      <w:r>
        <w:rPr>
          <w:color w:val="000000" w:themeColor="text1"/>
          <w:sz w:val="28"/>
        </w:rPr>
        <w:t>S</w:t>
      </w:r>
      <w:r>
        <w:rPr>
          <w:rFonts w:hint="eastAsia"/>
          <w:color w:val="000000" w:themeColor="text1"/>
          <w:sz w:val="28"/>
        </w:rPr>
        <w:t>）。三年间，</w:t>
      </w:r>
      <w:r>
        <w:rPr>
          <w:rFonts w:hint="eastAsia"/>
          <w:b/>
          <w:bCs/>
          <w:color w:val="000000" w:themeColor="text1"/>
          <w:sz w:val="28"/>
          <w:szCs w:val="28"/>
        </w:rPr>
        <w:t>吉农大593</w:t>
      </w:r>
      <w:r>
        <w:rPr>
          <w:rFonts w:hint="eastAsia"/>
          <w:color w:val="000000" w:themeColor="text1"/>
          <w:sz w:val="28"/>
        </w:rPr>
        <w:t>在</w:t>
      </w:r>
      <w:r>
        <w:rPr>
          <w:color w:val="000000" w:themeColor="text1"/>
          <w:sz w:val="28"/>
        </w:rPr>
        <w:t xml:space="preserve"> 30</w:t>
      </w:r>
      <w:r>
        <w:rPr>
          <w:rFonts w:hint="eastAsia"/>
          <w:color w:val="000000" w:themeColor="text1"/>
          <w:sz w:val="28"/>
        </w:rPr>
        <w:t>个田间自然诱发有效鉴定点次中出现4个重病点（</w:t>
      </w: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年柳河、公主岭和</w:t>
      </w:r>
      <w:r>
        <w:rPr>
          <w:color w:val="000000" w:themeColor="text1"/>
          <w:sz w:val="28"/>
        </w:rPr>
        <w:t>2021</w:t>
      </w:r>
      <w:r>
        <w:rPr>
          <w:rFonts w:hint="eastAsia"/>
          <w:color w:val="000000" w:themeColor="text1"/>
          <w:sz w:val="28"/>
        </w:rPr>
        <w:t>年东丰、公主岭），穗瘟率分别为69</w:t>
      </w:r>
      <w:r>
        <w:rPr>
          <w:color w:val="000000" w:themeColor="text1"/>
          <w:sz w:val="28"/>
        </w:rPr>
        <w:t>%</w:t>
      </w:r>
      <w:r>
        <w:rPr>
          <w:rFonts w:hint="eastAsia"/>
          <w:color w:val="000000" w:themeColor="text1"/>
          <w:sz w:val="28"/>
        </w:rPr>
        <w:t>、6</w:t>
      </w:r>
      <w:r>
        <w:rPr>
          <w:color w:val="000000" w:themeColor="text1"/>
          <w:sz w:val="28"/>
        </w:rPr>
        <w:t>1%</w:t>
      </w:r>
      <w:r>
        <w:rPr>
          <w:rFonts w:hint="eastAsia"/>
          <w:color w:val="000000" w:themeColor="text1"/>
          <w:sz w:val="28"/>
        </w:rPr>
        <w:t>和</w:t>
      </w:r>
      <w:r>
        <w:rPr>
          <w:color w:val="000000" w:themeColor="text1"/>
          <w:sz w:val="28"/>
        </w:rPr>
        <w:t>100%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8</w:t>
      </w:r>
      <w:r>
        <w:rPr>
          <w:rFonts w:hint="eastAsia"/>
          <w:color w:val="000000" w:themeColor="text1"/>
          <w:sz w:val="28"/>
        </w:rPr>
        <w:t>0</w:t>
      </w:r>
      <w:r>
        <w:rPr>
          <w:color w:val="000000" w:themeColor="text1"/>
          <w:sz w:val="28"/>
        </w:rPr>
        <w:t>%</w:t>
      </w:r>
      <w:r>
        <w:rPr>
          <w:rFonts w:hint="eastAsia"/>
          <w:color w:val="000000" w:themeColor="text1"/>
          <w:sz w:val="28"/>
        </w:rPr>
        <w:t>（见表</w:t>
      </w:r>
      <w:r>
        <w:rPr>
          <w:color w:val="000000" w:themeColor="text1"/>
          <w:sz w:val="28"/>
        </w:rPr>
        <w:t>1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2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3</w:t>
      </w:r>
      <w:r>
        <w:rPr>
          <w:rFonts w:hint="eastAsia"/>
          <w:color w:val="000000" w:themeColor="text1"/>
          <w:sz w:val="28"/>
        </w:rPr>
        <w:t>）。</w:t>
      </w:r>
    </w:p>
    <w:p>
      <w:pPr>
        <w:spacing w:line="480" w:lineRule="auto"/>
        <w:ind w:firstLine="560" w:firstLineChars="20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2019年 ～ 2021</w:t>
      </w:r>
      <w:r>
        <w:rPr>
          <w:rFonts w:hint="eastAsia"/>
          <w:color w:val="000000" w:themeColor="text1"/>
          <w:sz w:val="28"/>
        </w:rPr>
        <w:t>年，水稻品种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吉农大593</w:t>
      </w:r>
      <w:r>
        <w:rPr>
          <w:rFonts w:hint="eastAsia"/>
          <w:color w:val="000000" w:themeColor="text1"/>
          <w:sz w:val="28"/>
        </w:rPr>
        <w:t>在</w:t>
      </w:r>
      <w:r>
        <w:rPr>
          <w:color w:val="000000" w:themeColor="text1"/>
          <w:sz w:val="28"/>
        </w:rPr>
        <w:t>27</w:t>
      </w:r>
      <w:r>
        <w:rPr>
          <w:rFonts w:hint="eastAsia"/>
          <w:color w:val="000000" w:themeColor="text1"/>
          <w:sz w:val="28"/>
        </w:rPr>
        <w:t>个纹枯病田间有效鉴定点次中，最高病级</w:t>
      </w:r>
      <w:r>
        <w:rPr>
          <w:color w:val="000000" w:themeColor="text1"/>
          <w:sz w:val="28"/>
        </w:rPr>
        <w:t>7</w:t>
      </w:r>
      <w:r>
        <w:rPr>
          <w:rFonts w:hint="eastAsia"/>
          <w:color w:val="000000" w:themeColor="text1"/>
          <w:sz w:val="28"/>
        </w:rPr>
        <w:t>级，表现中感（</w:t>
      </w:r>
      <w:r>
        <w:rPr>
          <w:color w:val="000000" w:themeColor="text1"/>
          <w:sz w:val="28"/>
        </w:rPr>
        <w:t>MS</w:t>
      </w:r>
      <w:r>
        <w:rPr>
          <w:rFonts w:hint="eastAsia"/>
          <w:color w:val="000000" w:themeColor="text1"/>
          <w:sz w:val="28"/>
        </w:rPr>
        <w:t>）（见表</w:t>
      </w:r>
      <w:r>
        <w:rPr>
          <w:color w:val="000000" w:themeColor="text1"/>
          <w:sz w:val="28"/>
        </w:rPr>
        <w:t>4</w:t>
      </w:r>
      <w:r>
        <w:rPr>
          <w:rFonts w:hint="eastAsia"/>
          <w:color w:val="000000" w:themeColor="text1"/>
          <w:sz w:val="28"/>
        </w:rPr>
        <w:t>）。</w:t>
      </w:r>
    </w:p>
    <w:p>
      <w:pPr>
        <w:rPr>
          <w:color w:val="000000" w:themeColor="text1"/>
        </w:rPr>
      </w:pPr>
    </w:p>
    <w:p>
      <w:pPr>
        <w:widowControl/>
        <w:jc w:val="center"/>
        <w:rPr>
          <w:color w:val="000000" w:themeColor="text1"/>
          <w:sz w:val="28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1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b/>
          <w:bCs/>
          <w:color w:val="000000" w:themeColor="text1"/>
          <w:sz w:val="24"/>
          <w:u w:val="single"/>
        </w:rPr>
        <w:t xml:space="preserve"> </w:t>
      </w:r>
      <w:r>
        <w:rPr>
          <w:rFonts w:hint="eastAsia"/>
          <w:b/>
          <w:bCs/>
          <w:color w:val="000000" w:themeColor="text1"/>
          <w:sz w:val="24"/>
          <w:u w:val="single"/>
        </w:rPr>
        <w:t>吉农大593</w:t>
      </w:r>
      <w:r>
        <w:rPr>
          <w:b/>
          <w:bCs/>
          <w:color w:val="000000" w:themeColor="text1"/>
          <w:sz w:val="24"/>
          <w:u w:val="single"/>
        </w:rPr>
        <w:t xml:space="preserve"> </w:t>
      </w:r>
      <w:r>
        <w:rPr>
          <w:rFonts w:hint="eastAsia"/>
          <w:color w:val="000000" w:themeColor="text1"/>
          <w:sz w:val="24"/>
        </w:rPr>
        <w:t>苗瘟鉴定结果（</w:t>
      </w:r>
      <w:r>
        <w:rPr>
          <w:color w:val="000000" w:themeColor="text1"/>
          <w:sz w:val="24"/>
        </w:rPr>
        <w:t>2019~2021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</w:t>
            </w:r>
            <w:r>
              <w:rPr>
                <w:color w:val="000000" w:themeColor="text1"/>
                <w:sz w:val="24"/>
              </w:rPr>
              <w:t xml:space="preserve">  </w:t>
            </w:r>
            <w:r>
              <w:rPr>
                <w:rFonts w:hint="eastAsia"/>
                <w:color w:val="000000" w:themeColor="text1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病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出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现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次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吉农大593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tabs>
          <w:tab w:val="left" w:pos="0"/>
        </w:tabs>
        <w:ind w:right="328" w:rightChars="156"/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2   </w:t>
      </w:r>
      <w:r>
        <w:rPr>
          <w:rFonts w:hint="eastAsia"/>
          <w:color w:val="000000" w:themeColor="text1"/>
          <w:sz w:val="24"/>
        </w:rPr>
        <w:t xml:space="preserve">吉林省水稻区试品种 </w:t>
      </w:r>
      <w:r>
        <w:rPr>
          <w:rFonts w:hint="eastAsia"/>
          <w:b/>
          <w:bCs/>
          <w:color w:val="000000" w:themeColor="text1"/>
          <w:sz w:val="24"/>
          <w:u w:val="single"/>
        </w:rPr>
        <w:t>吉农大593</w:t>
      </w:r>
      <w:r>
        <w:rPr>
          <w:b/>
          <w:bCs/>
          <w:color w:val="000000" w:themeColor="text1"/>
          <w:sz w:val="24"/>
          <w:u w:val="single"/>
        </w:rPr>
        <w:t xml:space="preserve"> </w:t>
      </w:r>
      <w:r>
        <w:rPr>
          <w:rFonts w:hint="eastAsia"/>
          <w:color w:val="000000" w:themeColor="text1"/>
          <w:sz w:val="24"/>
        </w:rPr>
        <w:t>叶瘟鉴定结果（</w:t>
      </w:r>
      <w:r>
        <w:rPr>
          <w:color w:val="000000" w:themeColor="text1"/>
          <w:sz w:val="24"/>
        </w:rPr>
        <w:t>2019~2021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</w:t>
            </w:r>
            <w:r>
              <w:rPr>
                <w:color w:val="000000" w:themeColor="text1"/>
                <w:sz w:val="24"/>
              </w:rPr>
              <w:t xml:space="preserve">  </w:t>
            </w:r>
            <w:r>
              <w:rPr>
                <w:rFonts w:hint="eastAsia"/>
                <w:color w:val="000000" w:themeColor="text1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病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出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现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次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吉农大593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S</w:t>
            </w:r>
          </w:p>
        </w:tc>
      </w:tr>
    </w:tbl>
    <w:p>
      <w:pPr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3   </w:t>
      </w:r>
      <w:r>
        <w:rPr>
          <w:rFonts w:hint="eastAsia"/>
          <w:color w:val="000000" w:themeColor="text1"/>
          <w:sz w:val="24"/>
        </w:rPr>
        <w:t xml:space="preserve">吉林省水稻区试品种 </w:t>
      </w:r>
      <w:r>
        <w:rPr>
          <w:rFonts w:hint="eastAsia"/>
          <w:b/>
          <w:bCs/>
          <w:color w:val="000000" w:themeColor="text1"/>
          <w:sz w:val="24"/>
          <w:u w:val="single"/>
        </w:rPr>
        <w:t>吉农大593</w:t>
      </w:r>
      <w:r>
        <w:rPr>
          <w:b/>
          <w:bCs/>
          <w:color w:val="000000" w:themeColor="text1"/>
          <w:sz w:val="24"/>
          <w:u w:val="single"/>
        </w:rPr>
        <w:t xml:space="preserve"> </w:t>
      </w:r>
      <w:r>
        <w:rPr>
          <w:rFonts w:hint="eastAsia"/>
          <w:color w:val="000000" w:themeColor="text1"/>
          <w:sz w:val="24"/>
        </w:rPr>
        <w:t>穗瘟鉴定结果（</w:t>
      </w:r>
      <w:r>
        <w:rPr>
          <w:color w:val="000000" w:themeColor="text1"/>
          <w:sz w:val="24"/>
        </w:rPr>
        <w:t>2019~2021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</w:t>
            </w:r>
            <w:r>
              <w:rPr>
                <w:color w:val="000000" w:themeColor="text1"/>
                <w:sz w:val="24"/>
              </w:rPr>
              <w:t xml:space="preserve">  </w:t>
            </w:r>
            <w:r>
              <w:rPr>
                <w:rFonts w:hint="eastAsia"/>
                <w:color w:val="000000" w:themeColor="text1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病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出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现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次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最高穗瘟率</w:t>
            </w:r>
            <w:r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吉农大593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/>
                <w:color w:val="000000" w:themeColor="text1"/>
                <w:sz w:val="24"/>
              </w:rPr>
              <w:t>3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6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4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100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S</w:t>
            </w:r>
          </w:p>
        </w:tc>
      </w:tr>
    </w:tbl>
    <w:p>
      <w:pPr>
        <w:ind w:firstLine="630" w:firstLineChars="300"/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t>注：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1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0.1-5%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3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5.1-10%</w:t>
      </w:r>
      <w:r>
        <w:rPr>
          <w:rFonts w:hint="eastAsia"/>
          <w:color w:val="000000" w:themeColor="text1"/>
        </w:rPr>
        <w:t>；</w:t>
      </w:r>
    </w:p>
    <w:p>
      <w:pPr>
        <w:ind w:firstLine="1064" w:firstLineChars="507"/>
        <w:jc w:val="center"/>
        <w:rPr>
          <w:color w:val="000000" w:themeColor="text1"/>
        </w:rPr>
      </w:pPr>
      <w:r>
        <w:rPr>
          <w:color w:val="000000" w:themeColor="text1"/>
        </w:rPr>
        <w:t>5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10.1-25%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7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25.1-50%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9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50%</w:t>
      </w:r>
      <w:r>
        <w:rPr>
          <w:rFonts w:hint="eastAsia"/>
          <w:color w:val="000000" w:themeColor="text1"/>
        </w:rPr>
        <w:t>以上。</w:t>
      </w:r>
    </w:p>
    <w:p>
      <w:pPr>
        <w:jc w:val="center"/>
        <w:rPr>
          <w:color w:val="000000" w:themeColor="text1"/>
        </w:rPr>
      </w:pPr>
    </w:p>
    <w:p>
      <w:pPr>
        <w:ind w:firstLine="720" w:firstLineChars="300"/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4  </w:t>
      </w:r>
      <w:r>
        <w:rPr>
          <w:rFonts w:hint="eastAsia"/>
          <w:color w:val="000000" w:themeColor="text1"/>
          <w:sz w:val="24"/>
        </w:rPr>
        <w:t xml:space="preserve">吉林省水稻区试品种 </w:t>
      </w:r>
      <w:r>
        <w:rPr>
          <w:rFonts w:hint="eastAsia"/>
          <w:b/>
          <w:bCs/>
          <w:color w:val="000000" w:themeColor="text1"/>
          <w:sz w:val="24"/>
          <w:u w:val="single"/>
        </w:rPr>
        <w:t>吉农大593</w:t>
      </w:r>
      <w:r>
        <w:rPr>
          <w:b/>
          <w:bCs/>
          <w:color w:val="000000" w:themeColor="text1"/>
          <w:sz w:val="24"/>
          <w:u w:val="single"/>
        </w:rPr>
        <w:t xml:space="preserve">  </w:t>
      </w:r>
      <w:r>
        <w:rPr>
          <w:rFonts w:hint="eastAsia"/>
          <w:color w:val="000000" w:themeColor="text1"/>
          <w:sz w:val="24"/>
        </w:rPr>
        <w:t>纹枯病鉴定结果（</w:t>
      </w:r>
      <w:r>
        <w:rPr>
          <w:color w:val="000000" w:themeColor="text1"/>
          <w:sz w:val="24"/>
        </w:rPr>
        <w:t>2019~2021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</w:t>
            </w:r>
            <w:r>
              <w:rPr>
                <w:color w:val="000000" w:themeColor="text1"/>
                <w:sz w:val="24"/>
              </w:rPr>
              <w:t xml:space="preserve">  </w:t>
            </w:r>
            <w:r>
              <w:rPr>
                <w:rFonts w:hint="eastAsia"/>
                <w:color w:val="000000" w:themeColor="text1"/>
                <w:sz w:val="24"/>
              </w:rPr>
              <w:t>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病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出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现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次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  <w:jc w:val="center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吉农大593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27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7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7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rPr>
          <w:color w:val="000000" w:themeColor="text1"/>
        </w:rPr>
      </w:pPr>
    </w:p>
    <w:p>
      <w:pPr>
        <w:spacing w:afterLines="100"/>
        <w:rPr>
          <w:b/>
          <w:bCs/>
          <w:color w:val="000000" w:themeColor="text1"/>
          <w:sz w:val="30"/>
          <w:szCs w:val="30"/>
        </w:rPr>
      </w:pPr>
    </w:p>
    <w:p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  <w:r>
        <w:rPr>
          <w:rFonts w:hint="eastAsia"/>
          <w:b/>
          <w:bCs/>
          <w:color w:val="000000" w:themeColor="text1"/>
          <w:sz w:val="30"/>
          <w:szCs w:val="30"/>
        </w:rPr>
        <w:t>吉林省水稻区试品种</w:t>
      </w:r>
      <w:r>
        <w:rPr>
          <w:b/>
          <w:bCs/>
          <w:color w:val="000000" w:themeColor="text1"/>
          <w:sz w:val="30"/>
          <w:szCs w:val="30"/>
        </w:rPr>
        <w:t xml:space="preserve"> </w:t>
      </w:r>
      <w:r>
        <w:rPr>
          <w:rFonts w:hint="eastAsia"/>
          <w:b/>
          <w:bCs/>
          <w:color w:val="000000" w:themeColor="text1"/>
          <w:sz w:val="30"/>
          <w:szCs w:val="30"/>
          <w:u w:val="single"/>
        </w:rPr>
        <w:t>吉大</w:t>
      </w:r>
      <w:r>
        <w:rPr>
          <w:b/>
          <w:bCs/>
          <w:color w:val="000000" w:themeColor="text1"/>
          <w:sz w:val="30"/>
          <w:szCs w:val="30"/>
          <w:u w:val="single"/>
        </w:rPr>
        <w:t xml:space="preserve">186  </w:t>
      </w:r>
      <w:r>
        <w:rPr>
          <w:rFonts w:hint="eastAsia"/>
          <w:b/>
          <w:bCs/>
          <w:color w:val="000000" w:themeColor="text1"/>
          <w:sz w:val="30"/>
          <w:szCs w:val="30"/>
        </w:rPr>
        <w:t>抗病性鉴定结果</w:t>
      </w:r>
    </w:p>
    <w:p>
      <w:pPr>
        <w:spacing w:line="480" w:lineRule="auto"/>
        <w:ind w:firstLine="560" w:firstLineChars="200"/>
        <w:rPr>
          <w:color w:val="000000" w:themeColor="text1"/>
          <w:sz w:val="28"/>
        </w:rPr>
      </w:pPr>
      <w:r>
        <w:rPr>
          <w:rFonts w:hint="eastAsia"/>
          <w:color w:val="000000" w:themeColor="text1"/>
          <w:sz w:val="28"/>
        </w:rPr>
        <w:t>2019年 ～ 2021年连续三年采用苗期分菌系人工接种、成株期多点异地自然诱发鉴定，结果表明水稻品种</w:t>
      </w:r>
      <w:r>
        <w:rPr>
          <w:color w:val="000000" w:themeColor="text1"/>
          <w:sz w:val="28"/>
        </w:rPr>
        <w:t xml:space="preserve"> </w:t>
      </w:r>
      <w:r>
        <w:rPr>
          <w:rFonts w:hint="eastAsia"/>
          <w:b/>
          <w:bCs/>
          <w:color w:val="000000" w:themeColor="text1"/>
          <w:sz w:val="28"/>
          <w:szCs w:val="28"/>
        </w:rPr>
        <w:t>吉大186</w:t>
      </w:r>
      <w:r>
        <w:rPr>
          <w:rFonts w:hint="eastAsia"/>
          <w:color w:val="000000" w:themeColor="text1"/>
          <w:sz w:val="28"/>
        </w:rPr>
        <w:t>对苗瘟表现中感（</w:t>
      </w:r>
      <w:r>
        <w:rPr>
          <w:color w:val="000000" w:themeColor="text1"/>
          <w:sz w:val="28"/>
        </w:rPr>
        <w:t>MS</w:t>
      </w:r>
      <w:r>
        <w:rPr>
          <w:rFonts w:hint="eastAsia"/>
          <w:color w:val="000000" w:themeColor="text1"/>
          <w:sz w:val="28"/>
        </w:rPr>
        <w:t>），叶瘟表现中抗（</w:t>
      </w:r>
      <w:r>
        <w:rPr>
          <w:color w:val="000000" w:themeColor="text1"/>
          <w:sz w:val="28"/>
        </w:rPr>
        <w:t>MR</w:t>
      </w:r>
      <w:r>
        <w:rPr>
          <w:rFonts w:hint="eastAsia"/>
          <w:color w:val="000000" w:themeColor="text1"/>
          <w:sz w:val="28"/>
        </w:rPr>
        <w:t>），穗瘟表现感病（</w:t>
      </w:r>
      <w:r>
        <w:rPr>
          <w:color w:val="000000" w:themeColor="text1"/>
          <w:sz w:val="28"/>
        </w:rPr>
        <w:t>S</w:t>
      </w:r>
      <w:r>
        <w:rPr>
          <w:rFonts w:hint="eastAsia"/>
          <w:color w:val="000000" w:themeColor="text1"/>
          <w:sz w:val="28"/>
        </w:rPr>
        <w:t>）。三年间，</w:t>
      </w:r>
      <w:r>
        <w:rPr>
          <w:rFonts w:hint="eastAsia"/>
          <w:b/>
          <w:bCs/>
          <w:color w:val="000000" w:themeColor="text1"/>
          <w:sz w:val="28"/>
          <w:szCs w:val="28"/>
        </w:rPr>
        <w:t>吉大186</w:t>
      </w:r>
      <w:r>
        <w:rPr>
          <w:rFonts w:hint="eastAsia"/>
          <w:color w:val="000000" w:themeColor="text1"/>
          <w:sz w:val="28"/>
        </w:rPr>
        <w:t>在</w:t>
      </w:r>
      <w:r>
        <w:rPr>
          <w:color w:val="000000" w:themeColor="text1"/>
          <w:sz w:val="28"/>
        </w:rPr>
        <w:t xml:space="preserve"> 30</w:t>
      </w:r>
      <w:r>
        <w:rPr>
          <w:rFonts w:hint="eastAsia"/>
          <w:color w:val="000000" w:themeColor="text1"/>
          <w:sz w:val="28"/>
        </w:rPr>
        <w:t>个田间自然诱发有效鉴定点次中出现3个重病点（</w:t>
      </w: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年柳河、公主岭和</w:t>
      </w:r>
      <w:r>
        <w:rPr>
          <w:color w:val="000000" w:themeColor="text1"/>
          <w:sz w:val="28"/>
        </w:rPr>
        <w:t>2021</w:t>
      </w:r>
      <w:r>
        <w:rPr>
          <w:rFonts w:hint="eastAsia"/>
          <w:color w:val="000000" w:themeColor="text1"/>
          <w:sz w:val="28"/>
        </w:rPr>
        <w:t>年公主岭），穗瘟率分别为93</w:t>
      </w:r>
      <w:r>
        <w:rPr>
          <w:color w:val="000000" w:themeColor="text1"/>
          <w:sz w:val="28"/>
        </w:rPr>
        <w:t>%</w:t>
      </w:r>
      <w:r>
        <w:rPr>
          <w:rFonts w:hint="eastAsia"/>
          <w:color w:val="000000" w:themeColor="text1"/>
          <w:sz w:val="28"/>
        </w:rPr>
        <w:t>、63%和75</w:t>
      </w:r>
      <w:r>
        <w:rPr>
          <w:color w:val="000000" w:themeColor="text1"/>
          <w:sz w:val="28"/>
        </w:rPr>
        <w:t>%</w:t>
      </w:r>
      <w:r>
        <w:rPr>
          <w:rFonts w:hint="eastAsia"/>
          <w:color w:val="000000" w:themeColor="text1"/>
          <w:sz w:val="28"/>
        </w:rPr>
        <w:t>（见表</w:t>
      </w:r>
      <w:r>
        <w:rPr>
          <w:color w:val="000000" w:themeColor="text1"/>
          <w:sz w:val="28"/>
        </w:rPr>
        <w:t>1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2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3</w:t>
      </w:r>
      <w:r>
        <w:rPr>
          <w:rFonts w:hint="eastAsia"/>
          <w:color w:val="000000" w:themeColor="text1"/>
          <w:sz w:val="28"/>
        </w:rPr>
        <w:t>）。</w:t>
      </w:r>
    </w:p>
    <w:p>
      <w:pPr>
        <w:spacing w:line="480" w:lineRule="auto"/>
        <w:ind w:firstLine="560" w:firstLineChars="20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2019年 ～ 2021</w:t>
      </w:r>
      <w:r>
        <w:rPr>
          <w:rFonts w:hint="eastAsia"/>
          <w:color w:val="000000" w:themeColor="text1"/>
          <w:sz w:val="28"/>
        </w:rPr>
        <w:t>年，水稻品种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吉大186</w:t>
      </w:r>
      <w:r>
        <w:rPr>
          <w:rFonts w:hint="eastAsia"/>
          <w:color w:val="000000" w:themeColor="text1"/>
          <w:sz w:val="28"/>
        </w:rPr>
        <w:t>在</w:t>
      </w:r>
      <w:r>
        <w:rPr>
          <w:color w:val="000000" w:themeColor="text1"/>
          <w:sz w:val="28"/>
        </w:rPr>
        <w:t>27</w:t>
      </w:r>
      <w:r>
        <w:rPr>
          <w:rFonts w:hint="eastAsia"/>
          <w:color w:val="000000" w:themeColor="text1"/>
          <w:sz w:val="28"/>
        </w:rPr>
        <w:t>个纹枯病田间有效鉴定点次中，最高病级</w:t>
      </w:r>
      <w:r>
        <w:rPr>
          <w:color w:val="000000" w:themeColor="text1"/>
          <w:sz w:val="28"/>
        </w:rPr>
        <w:t>7</w:t>
      </w:r>
      <w:r>
        <w:rPr>
          <w:rFonts w:hint="eastAsia"/>
          <w:color w:val="000000" w:themeColor="text1"/>
          <w:sz w:val="28"/>
        </w:rPr>
        <w:t>级，表现中感（</w:t>
      </w:r>
      <w:r>
        <w:rPr>
          <w:color w:val="000000" w:themeColor="text1"/>
          <w:sz w:val="28"/>
        </w:rPr>
        <w:t>MS</w:t>
      </w:r>
      <w:r>
        <w:rPr>
          <w:rFonts w:hint="eastAsia"/>
          <w:color w:val="000000" w:themeColor="text1"/>
          <w:sz w:val="28"/>
        </w:rPr>
        <w:t>）（见表</w:t>
      </w:r>
      <w:r>
        <w:rPr>
          <w:color w:val="000000" w:themeColor="text1"/>
          <w:sz w:val="28"/>
        </w:rPr>
        <w:t>4</w:t>
      </w:r>
      <w:r>
        <w:rPr>
          <w:rFonts w:hint="eastAsia"/>
          <w:color w:val="000000" w:themeColor="text1"/>
          <w:sz w:val="28"/>
        </w:rPr>
        <w:t>）。</w:t>
      </w:r>
    </w:p>
    <w:p>
      <w:pPr>
        <w:rPr>
          <w:color w:val="000000" w:themeColor="text1"/>
        </w:rPr>
      </w:pPr>
    </w:p>
    <w:p>
      <w:pPr>
        <w:widowControl/>
        <w:jc w:val="center"/>
        <w:rPr>
          <w:color w:val="000000" w:themeColor="text1"/>
          <w:sz w:val="28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1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b/>
          <w:bCs/>
          <w:color w:val="000000" w:themeColor="text1"/>
          <w:sz w:val="24"/>
          <w:u w:val="single"/>
        </w:rPr>
        <w:t xml:space="preserve"> </w:t>
      </w:r>
      <w:r>
        <w:rPr>
          <w:rFonts w:hint="eastAsia"/>
          <w:b/>
          <w:bCs/>
          <w:color w:val="000000" w:themeColor="text1"/>
          <w:sz w:val="24"/>
          <w:u w:val="single"/>
        </w:rPr>
        <w:t>吉大186</w:t>
      </w:r>
      <w:r>
        <w:rPr>
          <w:b/>
          <w:bCs/>
          <w:color w:val="000000" w:themeColor="text1"/>
          <w:sz w:val="24"/>
          <w:u w:val="single"/>
        </w:rPr>
        <w:t xml:space="preserve"> </w:t>
      </w:r>
      <w:r>
        <w:rPr>
          <w:rFonts w:hint="eastAsia"/>
          <w:color w:val="000000" w:themeColor="text1"/>
          <w:sz w:val="24"/>
        </w:rPr>
        <w:t>苗瘟鉴定结果（</w:t>
      </w:r>
      <w:r>
        <w:rPr>
          <w:color w:val="000000" w:themeColor="text1"/>
          <w:sz w:val="24"/>
        </w:rPr>
        <w:t>2019~2021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</w:t>
            </w:r>
            <w:r>
              <w:rPr>
                <w:color w:val="000000" w:themeColor="text1"/>
                <w:sz w:val="24"/>
              </w:rPr>
              <w:t xml:space="preserve">  </w:t>
            </w:r>
            <w:r>
              <w:rPr>
                <w:rFonts w:hint="eastAsia"/>
                <w:color w:val="000000" w:themeColor="text1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病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出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现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次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吉大186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tabs>
          <w:tab w:val="left" w:pos="0"/>
        </w:tabs>
        <w:ind w:right="328" w:rightChars="156"/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2   </w:t>
      </w:r>
      <w:r>
        <w:rPr>
          <w:rFonts w:hint="eastAsia"/>
          <w:color w:val="000000" w:themeColor="text1"/>
          <w:sz w:val="24"/>
        </w:rPr>
        <w:t xml:space="preserve">吉林省水稻区试品种 </w:t>
      </w:r>
      <w:r>
        <w:rPr>
          <w:rFonts w:hint="eastAsia"/>
          <w:b/>
          <w:bCs/>
          <w:color w:val="000000" w:themeColor="text1"/>
          <w:sz w:val="24"/>
          <w:u w:val="single"/>
        </w:rPr>
        <w:t>吉大186</w:t>
      </w:r>
      <w:r>
        <w:rPr>
          <w:rFonts w:hint="eastAsia"/>
          <w:color w:val="000000" w:themeColor="text1"/>
          <w:sz w:val="24"/>
        </w:rPr>
        <w:t>叶瘟鉴定结果（</w:t>
      </w:r>
      <w:r>
        <w:rPr>
          <w:color w:val="000000" w:themeColor="text1"/>
          <w:sz w:val="24"/>
        </w:rPr>
        <w:t>2019~2021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</w:t>
            </w:r>
            <w:r>
              <w:rPr>
                <w:color w:val="000000" w:themeColor="text1"/>
                <w:sz w:val="24"/>
              </w:rPr>
              <w:t xml:space="preserve">  </w:t>
            </w:r>
            <w:r>
              <w:rPr>
                <w:rFonts w:hint="eastAsia"/>
                <w:color w:val="000000" w:themeColor="text1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病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出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现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次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吉大186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MR</w:t>
            </w:r>
          </w:p>
        </w:tc>
      </w:tr>
    </w:tbl>
    <w:p>
      <w:pPr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3   </w:t>
      </w:r>
      <w:r>
        <w:rPr>
          <w:rFonts w:hint="eastAsia"/>
          <w:color w:val="000000" w:themeColor="text1"/>
          <w:sz w:val="24"/>
        </w:rPr>
        <w:t xml:space="preserve">吉林省水稻区试品种 </w:t>
      </w:r>
      <w:r>
        <w:rPr>
          <w:rFonts w:hint="eastAsia"/>
          <w:b/>
          <w:bCs/>
          <w:color w:val="000000" w:themeColor="text1"/>
          <w:sz w:val="24"/>
          <w:u w:val="single"/>
        </w:rPr>
        <w:t>吉大186</w:t>
      </w:r>
      <w:r>
        <w:rPr>
          <w:b/>
          <w:bCs/>
          <w:color w:val="000000" w:themeColor="text1"/>
          <w:sz w:val="24"/>
          <w:u w:val="single"/>
        </w:rPr>
        <w:t xml:space="preserve"> </w:t>
      </w:r>
      <w:r>
        <w:rPr>
          <w:b/>
          <w:bCs/>
          <w:color w:val="000000" w:themeColor="text1"/>
          <w:sz w:val="24"/>
        </w:rPr>
        <w:t xml:space="preserve"> </w:t>
      </w:r>
      <w:r>
        <w:rPr>
          <w:rFonts w:hint="eastAsia"/>
          <w:color w:val="000000" w:themeColor="text1"/>
          <w:sz w:val="24"/>
        </w:rPr>
        <w:t>穗瘟鉴定结果（</w:t>
      </w:r>
      <w:r>
        <w:rPr>
          <w:color w:val="000000" w:themeColor="text1"/>
          <w:sz w:val="24"/>
        </w:rPr>
        <w:t>2019~2021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</w:t>
            </w:r>
            <w:r>
              <w:rPr>
                <w:color w:val="000000" w:themeColor="text1"/>
                <w:sz w:val="24"/>
              </w:rPr>
              <w:t xml:space="preserve">  </w:t>
            </w:r>
            <w:r>
              <w:rPr>
                <w:rFonts w:hint="eastAsia"/>
                <w:color w:val="000000" w:themeColor="text1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病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出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现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次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最高穗瘟率</w:t>
            </w:r>
            <w:r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吉大186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/>
                <w:color w:val="000000" w:themeColor="text1"/>
                <w:sz w:val="24"/>
              </w:rPr>
              <w:t>3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6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9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3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93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S</w:t>
            </w:r>
          </w:p>
        </w:tc>
      </w:tr>
    </w:tbl>
    <w:p>
      <w:pPr>
        <w:ind w:firstLine="630" w:firstLineChars="300"/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t>注：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1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0.1-5%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3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5.1-10%</w:t>
      </w:r>
      <w:r>
        <w:rPr>
          <w:rFonts w:hint="eastAsia"/>
          <w:color w:val="000000" w:themeColor="text1"/>
        </w:rPr>
        <w:t>；</w:t>
      </w:r>
    </w:p>
    <w:p>
      <w:pPr>
        <w:ind w:firstLine="1064" w:firstLineChars="507"/>
        <w:jc w:val="center"/>
        <w:rPr>
          <w:color w:val="000000" w:themeColor="text1"/>
        </w:rPr>
      </w:pPr>
      <w:r>
        <w:rPr>
          <w:color w:val="000000" w:themeColor="text1"/>
        </w:rPr>
        <w:t>5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10.1-25%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7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25.1-50%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9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50%</w:t>
      </w:r>
      <w:r>
        <w:rPr>
          <w:rFonts w:hint="eastAsia"/>
          <w:color w:val="000000" w:themeColor="text1"/>
        </w:rPr>
        <w:t>以上。</w:t>
      </w:r>
    </w:p>
    <w:p>
      <w:pPr>
        <w:jc w:val="center"/>
        <w:rPr>
          <w:color w:val="000000" w:themeColor="text1"/>
        </w:rPr>
      </w:pPr>
    </w:p>
    <w:p>
      <w:pPr>
        <w:ind w:firstLine="720" w:firstLineChars="300"/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4  </w:t>
      </w:r>
      <w:r>
        <w:rPr>
          <w:rFonts w:hint="eastAsia"/>
          <w:color w:val="000000" w:themeColor="text1"/>
          <w:sz w:val="24"/>
        </w:rPr>
        <w:t xml:space="preserve">吉林省水稻区试品种 </w:t>
      </w:r>
      <w:r>
        <w:rPr>
          <w:rFonts w:hint="eastAsia"/>
          <w:b/>
          <w:bCs/>
          <w:color w:val="000000" w:themeColor="text1"/>
          <w:sz w:val="24"/>
          <w:u w:val="single"/>
        </w:rPr>
        <w:t>吉大186</w:t>
      </w:r>
      <w:r>
        <w:rPr>
          <w:b/>
          <w:bCs/>
          <w:color w:val="000000" w:themeColor="text1"/>
          <w:sz w:val="24"/>
          <w:u w:val="single"/>
        </w:rPr>
        <w:t xml:space="preserve">  </w:t>
      </w:r>
      <w:r>
        <w:rPr>
          <w:rFonts w:hint="eastAsia"/>
          <w:color w:val="000000" w:themeColor="text1"/>
          <w:sz w:val="24"/>
        </w:rPr>
        <w:t>纹枯病鉴定结果（</w:t>
      </w:r>
      <w:r>
        <w:rPr>
          <w:color w:val="000000" w:themeColor="text1"/>
          <w:sz w:val="24"/>
        </w:rPr>
        <w:t>2019~2021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</w:t>
            </w:r>
            <w:r>
              <w:rPr>
                <w:color w:val="000000" w:themeColor="text1"/>
                <w:sz w:val="24"/>
              </w:rPr>
              <w:t xml:space="preserve">  </w:t>
            </w:r>
            <w:r>
              <w:rPr>
                <w:rFonts w:hint="eastAsia"/>
                <w:color w:val="000000" w:themeColor="text1"/>
                <w:sz w:val="24"/>
              </w:rPr>
              <w:t>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病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出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现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次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  <w:jc w:val="center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吉大186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27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9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rPr>
          <w:color w:val="000000" w:themeColor="text1"/>
        </w:rPr>
      </w:pPr>
    </w:p>
    <w:p>
      <w:pPr>
        <w:spacing w:afterLines="100"/>
        <w:rPr>
          <w:b/>
          <w:bCs/>
          <w:color w:val="000000" w:themeColor="text1"/>
          <w:sz w:val="30"/>
          <w:szCs w:val="30"/>
        </w:rPr>
      </w:pPr>
    </w:p>
    <w:p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  <w:r>
        <w:rPr>
          <w:rFonts w:hint="eastAsia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eastAsia"/>
          <w:b/>
          <w:bCs/>
          <w:color w:val="000000" w:themeColor="text1"/>
          <w:sz w:val="30"/>
          <w:szCs w:val="30"/>
          <w:u w:val="single"/>
        </w:rPr>
        <w:t>通系9</w:t>
      </w:r>
      <w:r>
        <w:rPr>
          <w:b/>
          <w:bCs/>
          <w:color w:val="000000" w:themeColor="text1"/>
          <w:sz w:val="30"/>
          <w:szCs w:val="30"/>
          <w:u w:val="single"/>
        </w:rPr>
        <w:t>51</w:t>
      </w:r>
      <w:r>
        <w:rPr>
          <w:rFonts w:hint="eastAsia"/>
          <w:b/>
          <w:bCs/>
          <w:color w:val="000000" w:themeColor="text1"/>
          <w:sz w:val="30"/>
          <w:szCs w:val="30"/>
        </w:rPr>
        <w:t>抗病性鉴定结果</w:t>
      </w:r>
    </w:p>
    <w:p>
      <w:pPr>
        <w:spacing w:line="480" w:lineRule="auto"/>
        <w:ind w:firstLine="560" w:firstLineChars="20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</w:t>
      </w:r>
      <w:r>
        <w:rPr>
          <w:rFonts w:hint="eastAsia" w:ascii="宋体" w:hAnsi="宋体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年连续三年采用苗期分菌系人工接种、成株期多点异地自然诱发鉴定，结果表明水稻品种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通系9</w:t>
      </w:r>
      <w:r>
        <w:rPr>
          <w:b/>
          <w:bCs/>
          <w:color w:val="000000" w:themeColor="text1"/>
          <w:sz w:val="28"/>
          <w:szCs w:val="28"/>
        </w:rPr>
        <w:t>51</w:t>
      </w:r>
      <w:r>
        <w:rPr>
          <w:rFonts w:hint="eastAsia"/>
          <w:color w:val="000000" w:themeColor="text1"/>
          <w:sz w:val="28"/>
        </w:rPr>
        <w:t>对苗瘟和叶瘟表现中感（</w:t>
      </w:r>
      <w:r>
        <w:rPr>
          <w:color w:val="000000" w:themeColor="text1"/>
          <w:sz w:val="28"/>
        </w:rPr>
        <w:t>MS</w:t>
      </w:r>
      <w:r>
        <w:rPr>
          <w:rFonts w:hint="eastAsia"/>
          <w:color w:val="000000" w:themeColor="text1"/>
          <w:sz w:val="28"/>
        </w:rPr>
        <w:t>），穗瘟表现感病（</w:t>
      </w:r>
      <w:r>
        <w:rPr>
          <w:color w:val="000000" w:themeColor="text1"/>
          <w:sz w:val="28"/>
        </w:rPr>
        <w:t>S</w:t>
      </w:r>
      <w:r>
        <w:rPr>
          <w:rFonts w:hint="eastAsia"/>
          <w:color w:val="000000" w:themeColor="text1"/>
          <w:sz w:val="28"/>
        </w:rPr>
        <w:t>）。三年间，</w:t>
      </w:r>
      <w:r>
        <w:rPr>
          <w:rFonts w:hint="eastAsia"/>
          <w:b/>
          <w:bCs/>
          <w:color w:val="000000" w:themeColor="text1"/>
          <w:sz w:val="28"/>
          <w:szCs w:val="28"/>
        </w:rPr>
        <w:t>通系9</w:t>
      </w:r>
      <w:r>
        <w:rPr>
          <w:b/>
          <w:bCs/>
          <w:color w:val="000000" w:themeColor="text1"/>
          <w:sz w:val="28"/>
          <w:szCs w:val="28"/>
        </w:rPr>
        <w:t>51</w:t>
      </w:r>
      <w:r>
        <w:rPr>
          <w:rFonts w:hint="eastAsia"/>
          <w:color w:val="000000" w:themeColor="text1"/>
          <w:sz w:val="28"/>
        </w:rPr>
        <w:t>在</w:t>
      </w:r>
      <w:r>
        <w:rPr>
          <w:color w:val="000000" w:themeColor="text1"/>
          <w:sz w:val="28"/>
        </w:rPr>
        <w:t xml:space="preserve"> 30</w:t>
      </w:r>
      <w:r>
        <w:rPr>
          <w:rFonts w:hint="eastAsia"/>
          <w:color w:val="000000" w:themeColor="text1"/>
          <w:sz w:val="28"/>
        </w:rPr>
        <w:t>个田间自然诱发有效鉴定点次中出现2个重病点（2020年柳河；</w:t>
      </w:r>
      <w:r>
        <w:rPr>
          <w:color w:val="000000" w:themeColor="text1"/>
          <w:sz w:val="28"/>
        </w:rPr>
        <w:t>2021</w:t>
      </w:r>
      <w:r>
        <w:rPr>
          <w:rFonts w:hint="eastAsia"/>
          <w:color w:val="000000" w:themeColor="text1"/>
          <w:sz w:val="28"/>
        </w:rPr>
        <w:t>年公主岭），穗瘟率分别为80</w:t>
      </w:r>
      <w:r>
        <w:rPr>
          <w:color w:val="000000" w:themeColor="text1"/>
          <w:sz w:val="28"/>
        </w:rPr>
        <w:t>%</w:t>
      </w:r>
      <w:r>
        <w:rPr>
          <w:rFonts w:hint="eastAsia"/>
          <w:color w:val="000000" w:themeColor="text1"/>
          <w:sz w:val="28"/>
        </w:rPr>
        <w:t>；70%（见表</w:t>
      </w:r>
      <w:r>
        <w:rPr>
          <w:color w:val="000000" w:themeColor="text1"/>
          <w:sz w:val="28"/>
        </w:rPr>
        <w:t>1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2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3</w:t>
      </w:r>
      <w:r>
        <w:rPr>
          <w:rFonts w:hint="eastAsia"/>
          <w:color w:val="000000" w:themeColor="text1"/>
          <w:sz w:val="28"/>
        </w:rPr>
        <w:t>）。</w:t>
      </w:r>
    </w:p>
    <w:p>
      <w:pPr>
        <w:spacing w:line="480" w:lineRule="auto"/>
        <w:rPr>
          <w:color w:val="000000" w:themeColor="text1"/>
          <w:sz w:val="28"/>
        </w:rPr>
      </w:pPr>
      <w:r>
        <w:rPr>
          <w:rFonts w:hint="eastAsia"/>
          <w:color w:val="000000" w:themeColor="text1"/>
          <w:sz w:val="28"/>
        </w:rPr>
        <w:t xml:space="preserve">   </w:t>
      </w: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</w:t>
      </w:r>
      <w:r>
        <w:rPr>
          <w:rFonts w:hint="eastAsia" w:ascii="宋体" w:hAnsi="宋体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年，水稻品种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通系9</w:t>
      </w:r>
      <w:r>
        <w:rPr>
          <w:b/>
          <w:bCs/>
          <w:color w:val="000000" w:themeColor="text1"/>
          <w:sz w:val="28"/>
          <w:szCs w:val="28"/>
        </w:rPr>
        <w:t>51</w:t>
      </w:r>
      <w:r>
        <w:rPr>
          <w:rFonts w:hint="eastAsia"/>
          <w:color w:val="000000" w:themeColor="text1"/>
          <w:sz w:val="28"/>
        </w:rPr>
        <w:t>在2</w:t>
      </w:r>
      <w:r>
        <w:rPr>
          <w:color w:val="000000" w:themeColor="text1"/>
          <w:sz w:val="28"/>
        </w:rPr>
        <w:t>6</w:t>
      </w:r>
      <w:r>
        <w:rPr>
          <w:rFonts w:hint="eastAsia"/>
          <w:color w:val="000000" w:themeColor="text1"/>
          <w:sz w:val="28"/>
        </w:rPr>
        <w:t>个纹枯病田间有效鉴定点次中，最高病级</w:t>
      </w:r>
      <w:r>
        <w:rPr>
          <w:color w:val="000000" w:themeColor="text1"/>
          <w:sz w:val="28"/>
        </w:rPr>
        <w:t>7</w:t>
      </w:r>
      <w:r>
        <w:rPr>
          <w:rFonts w:hint="eastAsia"/>
          <w:color w:val="000000" w:themeColor="text1"/>
          <w:sz w:val="28"/>
        </w:rPr>
        <w:t>级，表现中感（MS）（见表</w:t>
      </w:r>
      <w:r>
        <w:rPr>
          <w:color w:val="000000" w:themeColor="text1"/>
          <w:sz w:val="28"/>
        </w:rPr>
        <w:t>4</w:t>
      </w:r>
      <w:r>
        <w:rPr>
          <w:rFonts w:hint="eastAsia"/>
          <w:color w:val="000000" w:themeColor="text1"/>
          <w:sz w:val="28"/>
        </w:rPr>
        <w:t>）。</w:t>
      </w:r>
    </w:p>
    <w:p>
      <w:pPr>
        <w:rPr>
          <w:color w:val="000000" w:themeColor="text1"/>
          <w:sz w:val="28"/>
        </w:rPr>
      </w:pPr>
    </w:p>
    <w:p>
      <w:pPr>
        <w:widowControl/>
        <w:jc w:val="center"/>
        <w:rPr>
          <w:color w:val="000000" w:themeColor="text1"/>
          <w:sz w:val="28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1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通系9</w:t>
      </w:r>
      <w:r>
        <w:rPr>
          <w:b/>
          <w:bCs/>
          <w:color w:val="000000" w:themeColor="text1"/>
          <w:sz w:val="24"/>
          <w:u w:val="single"/>
        </w:rPr>
        <w:t>51</w:t>
      </w:r>
      <w:r>
        <w:rPr>
          <w:rFonts w:hint="eastAsia"/>
          <w:color w:val="000000" w:themeColor="text1"/>
          <w:sz w:val="24"/>
        </w:rPr>
        <w:t>苗瘟鉴定结果（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</w:rPr>
              <w:t>通系9</w:t>
            </w:r>
            <w:r>
              <w:rPr>
                <w:rFonts w:ascii="宋体" w:hAnsi="宋体"/>
                <w:color w:val="000000" w:themeColor="text1"/>
                <w:sz w:val="24"/>
              </w:rPr>
              <w:t>51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tabs>
          <w:tab w:val="left" w:pos="0"/>
        </w:tabs>
        <w:ind w:right="328" w:rightChars="156"/>
        <w:jc w:val="center"/>
        <w:rPr>
          <w:color w:val="000000" w:themeColor="text1"/>
          <w:sz w:val="24"/>
        </w:rPr>
      </w:pPr>
    </w:p>
    <w:p>
      <w:pPr>
        <w:tabs>
          <w:tab w:val="left" w:pos="0"/>
        </w:tabs>
        <w:ind w:right="328" w:rightChars="156"/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2 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通系9</w:t>
      </w:r>
      <w:r>
        <w:rPr>
          <w:b/>
          <w:bCs/>
          <w:color w:val="000000" w:themeColor="text1"/>
          <w:sz w:val="24"/>
          <w:u w:val="single"/>
        </w:rPr>
        <w:t>51</w:t>
      </w:r>
      <w:r>
        <w:rPr>
          <w:rFonts w:hint="eastAsia"/>
          <w:color w:val="000000" w:themeColor="text1"/>
          <w:sz w:val="24"/>
        </w:rPr>
        <w:t>叶瘟鉴定结果（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通系9</w:t>
            </w:r>
            <w:r>
              <w:rPr>
                <w:bCs/>
                <w:color w:val="000000" w:themeColor="text1"/>
                <w:sz w:val="24"/>
              </w:rPr>
              <w:t>51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7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3 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通系9</w:t>
      </w:r>
      <w:r>
        <w:rPr>
          <w:b/>
          <w:bCs/>
          <w:color w:val="000000" w:themeColor="text1"/>
          <w:sz w:val="24"/>
          <w:u w:val="single"/>
        </w:rPr>
        <w:t>51</w:t>
      </w:r>
      <w:r>
        <w:rPr>
          <w:rFonts w:hint="eastAsia"/>
          <w:color w:val="000000" w:themeColor="text1"/>
          <w:sz w:val="24"/>
        </w:rPr>
        <w:t>穗瘟鉴定结果（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最高穗瘟率</w:t>
            </w:r>
            <w:r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通系9</w:t>
            </w:r>
            <w:r>
              <w:rPr>
                <w:bCs/>
                <w:color w:val="000000" w:themeColor="text1"/>
                <w:sz w:val="24"/>
              </w:rPr>
              <w:t>51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80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S</w:t>
            </w:r>
          </w:p>
        </w:tc>
      </w:tr>
    </w:tbl>
    <w:p>
      <w:pPr>
        <w:ind w:firstLine="210" w:firstLineChars="100"/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t>注：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1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0.1-5%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3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5.1-10%</w:t>
      </w:r>
      <w:r>
        <w:rPr>
          <w:rFonts w:hint="eastAsia"/>
          <w:color w:val="000000" w:themeColor="text1"/>
        </w:rPr>
        <w:t>；</w:t>
      </w:r>
    </w:p>
    <w:p>
      <w:pPr>
        <w:ind w:firstLine="644" w:firstLineChars="307"/>
        <w:jc w:val="center"/>
        <w:rPr>
          <w:color w:val="000000" w:themeColor="text1"/>
        </w:rPr>
      </w:pPr>
      <w:r>
        <w:rPr>
          <w:color w:val="000000" w:themeColor="text1"/>
        </w:rPr>
        <w:t>5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10.1-25%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7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25.1-50%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9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50%</w:t>
      </w:r>
      <w:r>
        <w:rPr>
          <w:rFonts w:hint="eastAsia"/>
          <w:color w:val="000000" w:themeColor="text1"/>
        </w:rPr>
        <w:t>以上。</w:t>
      </w:r>
    </w:p>
    <w:p>
      <w:pPr>
        <w:jc w:val="center"/>
        <w:rPr>
          <w:color w:val="000000" w:themeColor="text1"/>
        </w:rPr>
      </w:pPr>
    </w:p>
    <w:p>
      <w:pPr>
        <w:jc w:val="center"/>
        <w:rPr>
          <w:color w:val="000000" w:themeColor="text1"/>
        </w:rPr>
      </w:pPr>
    </w:p>
    <w:p>
      <w:pPr>
        <w:ind w:firstLine="720" w:firstLineChars="300"/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4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通系9</w:t>
      </w:r>
      <w:r>
        <w:rPr>
          <w:b/>
          <w:bCs/>
          <w:color w:val="000000" w:themeColor="text1"/>
          <w:sz w:val="24"/>
          <w:u w:val="single"/>
        </w:rPr>
        <w:t>51</w:t>
      </w:r>
      <w:r>
        <w:rPr>
          <w:rFonts w:hint="eastAsia"/>
          <w:color w:val="000000" w:themeColor="text1"/>
          <w:sz w:val="24"/>
        </w:rPr>
        <w:t>纹枯病鉴定结果（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  <w:jc w:val="center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通系9</w:t>
            </w:r>
            <w:r>
              <w:rPr>
                <w:bCs/>
                <w:color w:val="000000" w:themeColor="text1"/>
                <w:sz w:val="24"/>
              </w:rPr>
              <w:t>51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8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8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spacing w:afterLines="100"/>
        <w:rPr>
          <w:b/>
          <w:bCs/>
          <w:color w:val="000000" w:themeColor="text1"/>
          <w:sz w:val="30"/>
          <w:szCs w:val="30"/>
        </w:rPr>
      </w:pPr>
    </w:p>
    <w:p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  <w:r>
        <w:rPr>
          <w:rFonts w:hint="eastAsia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eastAsia"/>
          <w:b/>
          <w:bCs/>
          <w:color w:val="000000" w:themeColor="text1"/>
          <w:sz w:val="30"/>
          <w:szCs w:val="30"/>
          <w:u w:val="single"/>
        </w:rPr>
        <w:t>通福2</w:t>
      </w:r>
      <w:r>
        <w:rPr>
          <w:b/>
          <w:bCs/>
          <w:color w:val="000000" w:themeColor="text1"/>
          <w:sz w:val="30"/>
          <w:szCs w:val="30"/>
          <w:u w:val="single"/>
        </w:rPr>
        <w:t>03</w:t>
      </w:r>
      <w:r>
        <w:rPr>
          <w:rFonts w:hint="eastAsia"/>
          <w:b/>
          <w:bCs/>
          <w:color w:val="000000" w:themeColor="text1"/>
          <w:sz w:val="30"/>
          <w:szCs w:val="30"/>
        </w:rPr>
        <w:t>抗病性鉴定结果</w:t>
      </w:r>
    </w:p>
    <w:p>
      <w:pPr>
        <w:spacing w:line="480" w:lineRule="auto"/>
        <w:ind w:firstLine="560" w:firstLineChars="20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</w:t>
      </w:r>
      <w:r>
        <w:rPr>
          <w:rFonts w:hint="eastAsia" w:ascii="宋体" w:hAnsi="宋体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年连续三年采用苗期分菌系人工接种、成株期多点异地自然诱发鉴定，结果表明水稻品种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通福2</w:t>
      </w:r>
      <w:r>
        <w:rPr>
          <w:b/>
          <w:bCs/>
          <w:color w:val="000000" w:themeColor="text1"/>
          <w:sz w:val="28"/>
          <w:szCs w:val="28"/>
        </w:rPr>
        <w:t>03</w:t>
      </w:r>
      <w:r>
        <w:rPr>
          <w:rFonts w:hint="eastAsia"/>
          <w:color w:val="000000" w:themeColor="text1"/>
          <w:sz w:val="28"/>
        </w:rPr>
        <w:t>对苗瘟和叶瘟表现中感（</w:t>
      </w:r>
      <w:r>
        <w:rPr>
          <w:color w:val="000000" w:themeColor="text1"/>
          <w:sz w:val="28"/>
        </w:rPr>
        <w:t>MS</w:t>
      </w:r>
      <w:r>
        <w:rPr>
          <w:rFonts w:hint="eastAsia"/>
          <w:color w:val="000000" w:themeColor="text1"/>
          <w:sz w:val="28"/>
        </w:rPr>
        <w:t>），穗瘟表现感病（</w:t>
      </w:r>
      <w:r>
        <w:rPr>
          <w:color w:val="000000" w:themeColor="text1"/>
          <w:sz w:val="28"/>
        </w:rPr>
        <w:t>S</w:t>
      </w:r>
      <w:r>
        <w:rPr>
          <w:rFonts w:hint="eastAsia"/>
          <w:color w:val="000000" w:themeColor="text1"/>
          <w:sz w:val="28"/>
        </w:rPr>
        <w:t>）。三年间，</w:t>
      </w:r>
      <w:r>
        <w:rPr>
          <w:rFonts w:hint="eastAsia"/>
          <w:b/>
          <w:bCs/>
          <w:color w:val="000000" w:themeColor="text1"/>
          <w:sz w:val="28"/>
          <w:szCs w:val="28"/>
        </w:rPr>
        <w:t>通福2</w:t>
      </w:r>
      <w:r>
        <w:rPr>
          <w:b/>
          <w:bCs/>
          <w:color w:val="000000" w:themeColor="text1"/>
          <w:sz w:val="28"/>
          <w:szCs w:val="28"/>
        </w:rPr>
        <w:t>03</w:t>
      </w:r>
      <w:r>
        <w:rPr>
          <w:rFonts w:hint="eastAsia"/>
          <w:color w:val="000000" w:themeColor="text1"/>
          <w:sz w:val="28"/>
        </w:rPr>
        <w:t>在</w:t>
      </w:r>
      <w:r>
        <w:rPr>
          <w:color w:val="000000" w:themeColor="text1"/>
          <w:sz w:val="28"/>
        </w:rPr>
        <w:t xml:space="preserve"> 30</w:t>
      </w:r>
      <w:r>
        <w:rPr>
          <w:rFonts w:hint="eastAsia"/>
          <w:color w:val="000000" w:themeColor="text1"/>
          <w:sz w:val="28"/>
        </w:rPr>
        <w:t>个田间自然诱发有效鉴定点次中出现3个重病点（2020年磐石、柳河和</w:t>
      </w:r>
      <w:r>
        <w:rPr>
          <w:color w:val="000000" w:themeColor="text1"/>
          <w:sz w:val="28"/>
        </w:rPr>
        <w:t>2021</w:t>
      </w:r>
      <w:r>
        <w:rPr>
          <w:rFonts w:hint="eastAsia"/>
          <w:color w:val="000000" w:themeColor="text1"/>
          <w:sz w:val="28"/>
        </w:rPr>
        <w:t>年公主岭），穗瘟率为73</w:t>
      </w:r>
      <w:r>
        <w:rPr>
          <w:color w:val="000000" w:themeColor="text1"/>
          <w:sz w:val="28"/>
        </w:rPr>
        <w:t>%</w:t>
      </w:r>
      <w:r>
        <w:rPr>
          <w:rFonts w:hint="eastAsia"/>
          <w:color w:val="000000" w:themeColor="text1"/>
          <w:sz w:val="28"/>
        </w:rPr>
        <w:t>、100%和65%（见表</w:t>
      </w:r>
      <w:r>
        <w:rPr>
          <w:color w:val="000000" w:themeColor="text1"/>
          <w:sz w:val="28"/>
        </w:rPr>
        <w:t>1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2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3</w:t>
      </w:r>
      <w:r>
        <w:rPr>
          <w:rFonts w:hint="eastAsia"/>
          <w:color w:val="000000" w:themeColor="text1"/>
          <w:sz w:val="28"/>
        </w:rPr>
        <w:t>）。</w:t>
      </w:r>
    </w:p>
    <w:p>
      <w:pPr>
        <w:spacing w:line="480" w:lineRule="auto"/>
        <w:rPr>
          <w:color w:val="000000" w:themeColor="text1"/>
          <w:sz w:val="28"/>
        </w:rPr>
      </w:pPr>
      <w:r>
        <w:rPr>
          <w:rFonts w:hint="eastAsia"/>
          <w:color w:val="000000" w:themeColor="text1"/>
          <w:sz w:val="28"/>
        </w:rPr>
        <w:t xml:space="preserve">    </w:t>
      </w: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</w:t>
      </w:r>
      <w:r>
        <w:rPr>
          <w:rFonts w:hint="eastAsia" w:ascii="宋体" w:hAnsi="宋体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年，水稻品种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通福2</w:t>
      </w:r>
      <w:r>
        <w:rPr>
          <w:b/>
          <w:bCs/>
          <w:color w:val="000000" w:themeColor="text1"/>
          <w:sz w:val="28"/>
          <w:szCs w:val="28"/>
        </w:rPr>
        <w:t>03</w:t>
      </w:r>
      <w:r>
        <w:rPr>
          <w:rFonts w:hint="eastAsia"/>
          <w:color w:val="000000" w:themeColor="text1"/>
          <w:sz w:val="28"/>
        </w:rPr>
        <w:t>在2</w:t>
      </w:r>
      <w:r>
        <w:rPr>
          <w:color w:val="000000" w:themeColor="text1"/>
          <w:sz w:val="28"/>
        </w:rPr>
        <w:t>6</w:t>
      </w:r>
      <w:r>
        <w:rPr>
          <w:rFonts w:hint="eastAsia"/>
          <w:color w:val="000000" w:themeColor="text1"/>
          <w:sz w:val="28"/>
        </w:rPr>
        <w:t>个纹枯病田间有效鉴定点次中，最高病级5级，表现中抗（MR）（见表</w:t>
      </w:r>
      <w:r>
        <w:rPr>
          <w:color w:val="000000" w:themeColor="text1"/>
          <w:sz w:val="28"/>
        </w:rPr>
        <w:t>4</w:t>
      </w:r>
      <w:r>
        <w:rPr>
          <w:rFonts w:hint="eastAsia"/>
          <w:color w:val="000000" w:themeColor="text1"/>
          <w:sz w:val="28"/>
        </w:rPr>
        <w:t>）。</w:t>
      </w:r>
    </w:p>
    <w:p>
      <w:pPr>
        <w:rPr>
          <w:color w:val="000000" w:themeColor="text1"/>
          <w:sz w:val="28"/>
        </w:rPr>
      </w:pPr>
    </w:p>
    <w:p>
      <w:pPr>
        <w:widowControl/>
        <w:jc w:val="center"/>
        <w:rPr>
          <w:color w:val="000000" w:themeColor="text1"/>
          <w:sz w:val="28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1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通福2</w:t>
      </w:r>
      <w:r>
        <w:rPr>
          <w:b/>
          <w:bCs/>
          <w:color w:val="000000" w:themeColor="text1"/>
          <w:sz w:val="24"/>
          <w:u w:val="single"/>
        </w:rPr>
        <w:t>03</w:t>
      </w:r>
      <w:r>
        <w:rPr>
          <w:rFonts w:hint="eastAsia"/>
          <w:color w:val="000000" w:themeColor="text1"/>
          <w:sz w:val="24"/>
        </w:rPr>
        <w:t>苗瘟鉴定结果（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通福2</w:t>
            </w:r>
            <w:r>
              <w:rPr>
                <w:bCs/>
                <w:color w:val="000000" w:themeColor="text1"/>
                <w:sz w:val="24"/>
              </w:rPr>
              <w:t>03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17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tabs>
          <w:tab w:val="left" w:pos="0"/>
        </w:tabs>
        <w:ind w:right="328" w:rightChars="156"/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2 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通福2</w:t>
      </w:r>
      <w:r>
        <w:rPr>
          <w:b/>
          <w:bCs/>
          <w:color w:val="000000" w:themeColor="text1"/>
          <w:sz w:val="24"/>
          <w:u w:val="single"/>
        </w:rPr>
        <w:t>03</w:t>
      </w:r>
      <w:r>
        <w:rPr>
          <w:rFonts w:hint="eastAsia"/>
          <w:color w:val="000000" w:themeColor="text1"/>
          <w:sz w:val="24"/>
        </w:rPr>
        <w:t>叶瘟鉴定结果（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通福2</w:t>
            </w:r>
            <w:r>
              <w:rPr>
                <w:bCs/>
                <w:color w:val="000000" w:themeColor="text1"/>
                <w:sz w:val="24"/>
              </w:rPr>
              <w:t>03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8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3 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通福2</w:t>
      </w:r>
      <w:r>
        <w:rPr>
          <w:b/>
          <w:bCs/>
          <w:color w:val="000000" w:themeColor="text1"/>
          <w:sz w:val="24"/>
          <w:u w:val="single"/>
        </w:rPr>
        <w:t>03</w:t>
      </w:r>
      <w:r>
        <w:rPr>
          <w:rFonts w:hint="eastAsia"/>
          <w:color w:val="000000" w:themeColor="text1"/>
          <w:sz w:val="24"/>
        </w:rPr>
        <w:t>穗瘟鉴定结果（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最高穗瘟率</w:t>
            </w:r>
            <w:r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通福2</w:t>
            </w:r>
            <w:r>
              <w:rPr>
                <w:bCs/>
                <w:color w:val="000000" w:themeColor="text1"/>
                <w:sz w:val="24"/>
              </w:rPr>
              <w:t>03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8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3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100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S</w:t>
            </w:r>
          </w:p>
        </w:tc>
      </w:tr>
    </w:tbl>
    <w:p>
      <w:pPr>
        <w:ind w:firstLine="210" w:firstLineChars="100"/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t>注：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1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0.1-5%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3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5.1-10%</w:t>
      </w:r>
      <w:r>
        <w:rPr>
          <w:rFonts w:hint="eastAsia"/>
          <w:color w:val="000000" w:themeColor="text1"/>
        </w:rPr>
        <w:t>；</w:t>
      </w:r>
    </w:p>
    <w:p>
      <w:pPr>
        <w:ind w:firstLine="644" w:firstLineChars="307"/>
        <w:jc w:val="center"/>
        <w:rPr>
          <w:color w:val="000000" w:themeColor="text1"/>
        </w:rPr>
      </w:pPr>
      <w:r>
        <w:rPr>
          <w:color w:val="000000" w:themeColor="text1"/>
        </w:rPr>
        <w:t>5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10.1-25%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7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25.1-50%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9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50%</w:t>
      </w:r>
      <w:r>
        <w:rPr>
          <w:rFonts w:hint="eastAsia"/>
          <w:color w:val="000000" w:themeColor="text1"/>
        </w:rPr>
        <w:t>以上。</w:t>
      </w:r>
    </w:p>
    <w:p>
      <w:pPr>
        <w:jc w:val="center"/>
        <w:rPr>
          <w:color w:val="000000" w:themeColor="text1"/>
        </w:rPr>
      </w:pPr>
    </w:p>
    <w:p>
      <w:pPr>
        <w:ind w:firstLine="720" w:firstLineChars="300"/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4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通福2</w:t>
      </w:r>
      <w:r>
        <w:rPr>
          <w:b/>
          <w:bCs/>
          <w:color w:val="000000" w:themeColor="text1"/>
          <w:sz w:val="24"/>
          <w:u w:val="single"/>
        </w:rPr>
        <w:t>03</w:t>
      </w:r>
      <w:r>
        <w:rPr>
          <w:rFonts w:hint="eastAsia"/>
          <w:color w:val="000000" w:themeColor="text1"/>
          <w:sz w:val="24"/>
        </w:rPr>
        <w:t>纹枯病鉴定结果（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  <w:jc w:val="center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通福2</w:t>
            </w:r>
            <w:r>
              <w:rPr>
                <w:bCs/>
                <w:color w:val="000000" w:themeColor="text1"/>
                <w:sz w:val="24"/>
              </w:rPr>
              <w:t>03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5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MR</w:t>
            </w:r>
          </w:p>
        </w:tc>
      </w:tr>
    </w:tbl>
    <w:p>
      <w:pPr>
        <w:rPr>
          <w:color w:val="000000" w:themeColor="text1"/>
        </w:rPr>
      </w:pPr>
    </w:p>
    <w:p>
      <w:pPr>
        <w:spacing w:afterLines="100" w:line="480" w:lineRule="auto"/>
        <w:jc w:val="center"/>
        <w:rPr>
          <w:b/>
          <w:bCs/>
          <w:color w:val="000000" w:themeColor="text1"/>
          <w:sz w:val="30"/>
          <w:szCs w:val="30"/>
        </w:rPr>
      </w:pPr>
      <w:r>
        <w:rPr>
          <w:rFonts w:hint="eastAsia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eastAsia"/>
          <w:b/>
          <w:bCs/>
          <w:color w:val="000000" w:themeColor="text1"/>
          <w:sz w:val="30"/>
          <w:szCs w:val="30"/>
          <w:u w:val="single"/>
        </w:rPr>
        <w:t>吉科稻6</w:t>
      </w:r>
      <w:r>
        <w:rPr>
          <w:b/>
          <w:bCs/>
          <w:color w:val="000000" w:themeColor="text1"/>
          <w:sz w:val="30"/>
          <w:szCs w:val="30"/>
          <w:u w:val="single"/>
        </w:rPr>
        <w:t>51</w:t>
      </w:r>
      <w:r>
        <w:rPr>
          <w:rFonts w:hint="eastAsia"/>
          <w:b/>
          <w:bCs/>
          <w:color w:val="000000" w:themeColor="text1"/>
          <w:sz w:val="30"/>
          <w:szCs w:val="30"/>
        </w:rPr>
        <w:t>抗病性鉴定结果</w:t>
      </w:r>
    </w:p>
    <w:p>
      <w:pPr>
        <w:spacing w:line="480" w:lineRule="auto"/>
        <w:ind w:firstLine="560" w:firstLineChars="20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</w:t>
      </w:r>
      <w:r>
        <w:rPr>
          <w:rFonts w:hint="eastAsia" w:ascii="宋体" w:hAnsi="宋体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年连续三年采用苗期分菌系人工接种、成株期多点异地自然诱发鉴定，结果表明水稻品种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吉科稻6</w:t>
      </w:r>
      <w:r>
        <w:rPr>
          <w:b/>
          <w:bCs/>
          <w:color w:val="000000" w:themeColor="text1"/>
          <w:sz w:val="28"/>
          <w:szCs w:val="28"/>
        </w:rPr>
        <w:t>51</w:t>
      </w:r>
      <w:r>
        <w:rPr>
          <w:rFonts w:hint="eastAsia"/>
          <w:color w:val="000000" w:themeColor="text1"/>
          <w:sz w:val="28"/>
        </w:rPr>
        <w:t>对苗瘟和叶瘟表现中感（</w:t>
      </w:r>
      <w:r>
        <w:rPr>
          <w:color w:val="000000" w:themeColor="text1"/>
          <w:sz w:val="28"/>
        </w:rPr>
        <w:t>MS</w:t>
      </w:r>
      <w:r>
        <w:rPr>
          <w:rFonts w:hint="eastAsia"/>
          <w:color w:val="000000" w:themeColor="text1"/>
          <w:sz w:val="28"/>
        </w:rPr>
        <w:t>），穗瘟表现感病（</w:t>
      </w:r>
      <w:r>
        <w:rPr>
          <w:color w:val="000000" w:themeColor="text1"/>
          <w:sz w:val="28"/>
        </w:rPr>
        <w:t>S</w:t>
      </w:r>
      <w:r>
        <w:rPr>
          <w:rFonts w:hint="eastAsia"/>
          <w:color w:val="000000" w:themeColor="text1"/>
          <w:sz w:val="28"/>
        </w:rPr>
        <w:t>）。三年间，</w:t>
      </w:r>
      <w:r>
        <w:rPr>
          <w:rFonts w:hint="eastAsia"/>
          <w:b/>
          <w:bCs/>
          <w:color w:val="000000" w:themeColor="text1"/>
          <w:sz w:val="28"/>
          <w:szCs w:val="28"/>
        </w:rPr>
        <w:t>吉科稻6</w:t>
      </w:r>
      <w:r>
        <w:rPr>
          <w:b/>
          <w:bCs/>
          <w:color w:val="000000" w:themeColor="text1"/>
          <w:sz w:val="28"/>
          <w:szCs w:val="28"/>
        </w:rPr>
        <w:t>51</w:t>
      </w:r>
      <w:r>
        <w:rPr>
          <w:rFonts w:hint="eastAsia"/>
          <w:color w:val="000000" w:themeColor="text1"/>
          <w:sz w:val="28"/>
        </w:rPr>
        <w:t>在</w:t>
      </w:r>
      <w:r>
        <w:rPr>
          <w:color w:val="000000" w:themeColor="text1"/>
          <w:sz w:val="28"/>
        </w:rPr>
        <w:t xml:space="preserve"> </w:t>
      </w:r>
      <w:r>
        <w:rPr>
          <w:rFonts w:hint="eastAsia"/>
          <w:color w:val="000000" w:themeColor="text1"/>
          <w:sz w:val="28"/>
        </w:rPr>
        <w:t>29个田间自然诱发有效鉴定点次中出现3个重病点（2020年柳河、公主岭），穗瘟率分别为75</w:t>
      </w:r>
      <w:r>
        <w:rPr>
          <w:color w:val="000000" w:themeColor="text1"/>
          <w:sz w:val="28"/>
        </w:rPr>
        <w:t>%</w:t>
      </w:r>
      <w:r>
        <w:rPr>
          <w:rFonts w:hint="eastAsia"/>
          <w:color w:val="000000" w:themeColor="text1"/>
          <w:sz w:val="28"/>
        </w:rPr>
        <w:t>、55%（见表</w:t>
      </w:r>
      <w:r>
        <w:rPr>
          <w:color w:val="000000" w:themeColor="text1"/>
          <w:sz w:val="28"/>
        </w:rPr>
        <w:t>1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2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3</w:t>
      </w:r>
      <w:r>
        <w:rPr>
          <w:rFonts w:hint="eastAsia"/>
          <w:color w:val="000000" w:themeColor="text1"/>
          <w:sz w:val="28"/>
        </w:rPr>
        <w:t>）。</w:t>
      </w:r>
    </w:p>
    <w:p>
      <w:pPr>
        <w:spacing w:line="480" w:lineRule="auto"/>
        <w:ind w:firstLine="560" w:firstLineChars="20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</w:t>
      </w:r>
      <w:r>
        <w:rPr>
          <w:rFonts w:hint="eastAsia" w:ascii="宋体" w:hAnsi="宋体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年，水稻品种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吉科稻6</w:t>
      </w:r>
      <w:r>
        <w:rPr>
          <w:b/>
          <w:bCs/>
          <w:color w:val="000000" w:themeColor="text1"/>
          <w:sz w:val="28"/>
          <w:szCs w:val="28"/>
        </w:rPr>
        <w:t>51</w:t>
      </w:r>
      <w:r>
        <w:rPr>
          <w:rFonts w:hint="eastAsia"/>
          <w:color w:val="000000" w:themeColor="text1"/>
          <w:sz w:val="28"/>
        </w:rPr>
        <w:t>在25个纹枯病田间有效鉴定点次中，最高病级5级，表现中抗（MR）（见表</w:t>
      </w:r>
      <w:r>
        <w:rPr>
          <w:color w:val="000000" w:themeColor="text1"/>
          <w:sz w:val="28"/>
        </w:rPr>
        <w:t>4</w:t>
      </w:r>
      <w:r>
        <w:rPr>
          <w:rFonts w:hint="eastAsia"/>
          <w:color w:val="000000" w:themeColor="text1"/>
          <w:sz w:val="28"/>
        </w:rPr>
        <w:t>）。</w:t>
      </w:r>
    </w:p>
    <w:p>
      <w:pPr>
        <w:spacing w:line="480" w:lineRule="auto"/>
        <w:ind w:firstLine="435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注：</w:t>
      </w:r>
      <w:r>
        <w:rPr>
          <w:rFonts w:hint="eastAsia"/>
          <w:color w:val="000000" w:themeColor="text1"/>
          <w:szCs w:val="21"/>
        </w:rPr>
        <w:t>2020年在和龙鉴定点无苗，没有叶瘟、穗瘟和纹枯病鉴定结果。</w:t>
      </w:r>
    </w:p>
    <w:p>
      <w:pPr>
        <w:rPr>
          <w:color w:val="000000" w:themeColor="text1"/>
        </w:rPr>
      </w:pPr>
    </w:p>
    <w:p>
      <w:pPr>
        <w:widowControl/>
        <w:jc w:val="center"/>
        <w:rPr>
          <w:color w:val="000000" w:themeColor="text1"/>
          <w:sz w:val="28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1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吉科稻6</w:t>
      </w:r>
      <w:r>
        <w:rPr>
          <w:b/>
          <w:bCs/>
          <w:color w:val="000000" w:themeColor="text1"/>
          <w:sz w:val="24"/>
          <w:u w:val="single"/>
        </w:rPr>
        <w:t>51</w:t>
      </w:r>
      <w:r>
        <w:rPr>
          <w:rFonts w:hint="eastAsia"/>
          <w:color w:val="000000" w:themeColor="text1"/>
          <w:sz w:val="24"/>
        </w:rPr>
        <w:t>苗瘟鉴定结果（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吉科稻6</w:t>
            </w:r>
            <w:r>
              <w:rPr>
                <w:bCs/>
                <w:color w:val="000000" w:themeColor="text1"/>
                <w:sz w:val="24"/>
              </w:rPr>
              <w:t>51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tabs>
          <w:tab w:val="left" w:pos="0"/>
          <w:tab w:val="left" w:pos="1027"/>
        </w:tabs>
        <w:ind w:right="328" w:rightChars="156"/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2 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吉科稻6</w:t>
      </w:r>
      <w:r>
        <w:rPr>
          <w:b/>
          <w:bCs/>
          <w:color w:val="000000" w:themeColor="text1"/>
          <w:sz w:val="24"/>
          <w:u w:val="single"/>
        </w:rPr>
        <w:t>51</w:t>
      </w:r>
      <w:r>
        <w:rPr>
          <w:rFonts w:hint="eastAsia"/>
          <w:color w:val="000000" w:themeColor="text1"/>
          <w:sz w:val="24"/>
        </w:rPr>
        <w:t>叶瘟鉴定结果（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吉科稻6</w:t>
            </w:r>
            <w:r>
              <w:rPr>
                <w:bCs/>
                <w:color w:val="000000" w:themeColor="text1"/>
                <w:sz w:val="24"/>
              </w:rPr>
              <w:t>51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8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3 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吉科稻6</w:t>
      </w:r>
      <w:r>
        <w:rPr>
          <w:b/>
          <w:bCs/>
          <w:color w:val="000000" w:themeColor="text1"/>
          <w:sz w:val="24"/>
          <w:u w:val="single"/>
        </w:rPr>
        <w:t>51</w:t>
      </w:r>
      <w:r>
        <w:rPr>
          <w:rFonts w:hint="eastAsia"/>
          <w:color w:val="000000" w:themeColor="text1"/>
          <w:sz w:val="24"/>
        </w:rPr>
        <w:t>穗瘟鉴定结果（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最高穗瘟率</w:t>
            </w:r>
            <w:r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吉科稻6</w:t>
            </w:r>
            <w:r>
              <w:rPr>
                <w:bCs/>
                <w:color w:val="000000" w:themeColor="text1"/>
                <w:sz w:val="24"/>
              </w:rPr>
              <w:t>51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29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6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75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S</w:t>
            </w:r>
          </w:p>
        </w:tc>
      </w:tr>
    </w:tbl>
    <w:p>
      <w:pPr>
        <w:ind w:firstLine="210" w:firstLineChars="100"/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t>注：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1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0.1-5%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3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5.1-10%</w:t>
      </w:r>
      <w:r>
        <w:rPr>
          <w:rFonts w:hint="eastAsia"/>
          <w:color w:val="000000" w:themeColor="text1"/>
        </w:rPr>
        <w:t>；</w:t>
      </w:r>
    </w:p>
    <w:p>
      <w:pPr>
        <w:ind w:firstLine="644" w:firstLineChars="307"/>
        <w:jc w:val="center"/>
        <w:rPr>
          <w:color w:val="000000" w:themeColor="text1"/>
        </w:rPr>
      </w:pPr>
      <w:r>
        <w:rPr>
          <w:color w:val="000000" w:themeColor="text1"/>
        </w:rPr>
        <w:t>5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10.1-25%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7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25.1-50%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9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50%</w:t>
      </w:r>
      <w:r>
        <w:rPr>
          <w:rFonts w:hint="eastAsia"/>
          <w:color w:val="000000" w:themeColor="text1"/>
        </w:rPr>
        <w:t>以上。</w:t>
      </w:r>
    </w:p>
    <w:p>
      <w:pPr>
        <w:jc w:val="center"/>
        <w:rPr>
          <w:color w:val="000000" w:themeColor="text1"/>
        </w:rPr>
      </w:pPr>
    </w:p>
    <w:p>
      <w:pPr>
        <w:ind w:firstLine="720" w:firstLineChars="300"/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4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吉科稻6</w:t>
      </w:r>
      <w:r>
        <w:rPr>
          <w:b/>
          <w:bCs/>
          <w:color w:val="000000" w:themeColor="text1"/>
          <w:sz w:val="24"/>
          <w:u w:val="single"/>
        </w:rPr>
        <w:t>51</w:t>
      </w:r>
      <w:r>
        <w:rPr>
          <w:rFonts w:hint="eastAsia"/>
          <w:color w:val="000000" w:themeColor="text1"/>
          <w:sz w:val="24"/>
        </w:rPr>
        <w:t>纹枯病鉴定结果（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  <w:jc w:val="center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吉科稻6</w:t>
            </w:r>
            <w:r>
              <w:rPr>
                <w:bCs/>
                <w:color w:val="000000" w:themeColor="text1"/>
                <w:sz w:val="24"/>
              </w:rPr>
              <w:t>51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9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9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5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MR</w:t>
            </w:r>
          </w:p>
        </w:tc>
      </w:tr>
    </w:tbl>
    <w:p>
      <w:pPr>
        <w:rPr>
          <w:color w:val="000000" w:themeColor="text1"/>
        </w:rPr>
      </w:pPr>
    </w:p>
    <w:p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  <w:r>
        <w:rPr>
          <w:rFonts w:hint="eastAsia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eastAsia"/>
          <w:b/>
          <w:bCs/>
          <w:color w:val="000000" w:themeColor="text1"/>
          <w:sz w:val="30"/>
          <w:szCs w:val="30"/>
          <w:u w:val="single"/>
        </w:rPr>
        <w:t>珍粳1</w:t>
      </w:r>
      <w:r>
        <w:rPr>
          <w:b/>
          <w:bCs/>
          <w:color w:val="000000" w:themeColor="text1"/>
          <w:sz w:val="30"/>
          <w:szCs w:val="30"/>
          <w:u w:val="single"/>
        </w:rPr>
        <w:t>949</w:t>
      </w:r>
      <w:r>
        <w:rPr>
          <w:rFonts w:hint="eastAsia"/>
          <w:b/>
          <w:bCs/>
          <w:color w:val="000000" w:themeColor="text1"/>
          <w:sz w:val="30"/>
          <w:szCs w:val="30"/>
        </w:rPr>
        <w:t>抗病性鉴定结果</w:t>
      </w:r>
    </w:p>
    <w:p>
      <w:pPr>
        <w:spacing w:line="480" w:lineRule="auto"/>
        <w:ind w:firstLine="560" w:firstLineChars="20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</w:t>
      </w:r>
      <w:r>
        <w:rPr>
          <w:rFonts w:hint="eastAsia" w:ascii="宋体" w:hAnsi="宋体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年连续三年采用苗期分菌系人工接种、成株期多点异地自然诱发鉴定，结果表明水稻品种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珍粳1</w:t>
      </w:r>
      <w:r>
        <w:rPr>
          <w:b/>
          <w:bCs/>
          <w:color w:val="000000" w:themeColor="text1"/>
          <w:sz w:val="28"/>
          <w:szCs w:val="28"/>
        </w:rPr>
        <w:t>949</w:t>
      </w:r>
      <w:r>
        <w:rPr>
          <w:rFonts w:hint="eastAsia"/>
          <w:color w:val="000000" w:themeColor="text1"/>
          <w:sz w:val="28"/>
        </w:rPr>
        <w:t>对苗瘟和叶瘟表现中感（</w:t>
      </w:r>
      <w:r>
        <w:rPr>
          <w:color w:val="000000" w:themeColor="text1"/>
          <w:sz w:val="28"/>
        </w:rPr>
        <w:t>MS</w:t>
      </w:r>
      <w:r>
        <w:rPr>
          <w:rFonts w:hint="eastAsia"/>
          <w:color w:val="000000" w:themeColor="text1"/>
          <w:sz w:val="28"/>
        </w:rPr>
        <w:t>），穗瘟表现感病（</w:t>
      </w:r>
      <w:r>
        <w:rPr>
          <w:color w:val="000000" w:themeColor="text1"/>
          <w:sz w:val="28"/>
        </w:rPr>
        <w:t>S</w:t>
      </w:r>
      <w:r>
        <w:rPr>
          <w:rFonts w:hint="eastAsia"/>
          <w:color w:val="000000" w:themeColor="text1"/>
          <w:sz w:val="28"/>
        </w:rPr>
        <w:t>）。三年间，</w:t>
      </w:r>
      <w:r>
        <w:rPr>
          <w:rFonts w:hint="eastAsia"/>
          <w:b/>
          <w:bCs/>
          <w:color w:val="000000" w:themeColor="text1"/>
          <w:sz w:val="28"/>
          <w:szCs w:val="28"/>
        </w:rPr>
        <w:t>珍粳1</w:t>
      </w:r>
      <w:r>
        <w:rPr>
          <w:b/>
          <w:bCs/>
          <w:color w:val="000000" w:themeColor="text1"/>
          <w:sz w:val="28"/>
          <w:szCs w:val="28"/>
        </w:rPr>
        <w:t>949</w:t>
      </w:r>
      <w:r>
        <w:rPr>
          <w:rFonts w:hint="eastAsia"/>
          <w:color w:val="000000" w:themeColor="text1"/>
          <w:sz w:val="28"/>
        </w:rPr>
        <w:t>在</w:t>
      </w:r>
      <w:r>
        <w:rPr>
          <w:color w:val="000000" w:themeColor="text1"/>
          <w:sz w:val="28"/>
        </w:rPr>
        <w:t xml:space="preserve"> 30</w:t>
      </w:r>
      <w:r>
        <w:rPr>
          <w:rFonts w:hint="eastAsia"/>
          <w:color w:val="000000" w:themeColor="text1"/>
          <w:sz w:val="28"/>
        </w:rPr>
        <w:t>个田间自然诱发有效鉴定点次中出现4个重病点（2020年柳河；</w:t>
      </w:r>
      <w:r>
        <w:rPr>
          <w:color w:val="000000" w:themeColor="text1"/>
          <w:sz w:val="28"/>
        </w:rPr>
        <w:t>2021</w:t>
      </w:r>
      <w:r>
        <w:rPr>
          <w:rFonts w:hint="eastAsia"/>
          <w:color w:val="000000" w:themeColor="text1"/>
          <w:sz w:val="28"/>
        </w:rPr>
        <w:t>年梅河口、公主岭；2022年公主岭），穗瘟率分别为72</w:t>
      </w:r>
      <w:r>
        <w:rPr>
          <w:color w:val="000000" w:themeColor="text1"/>
          <w:sz w:val="28"/>
        </w:rPr>
        <w:t>%</w:t>
      </w:r>
      <w:r>
        <w:rPr>
          <w:rFonts w:hint="eastAsia"/>
          <w:color w:val="000000" w:themeColor="text1"/>
          <w:sz w:val="28"/>
        </w:rPr>
        <w:t>；61%、75%；66%（见表</w:t>
      </w:r>
      <w:r>
        <w:rPr>
          <w:color w:val="000000" w:themeColor="text1"/>
          <w:sz w:val="28"/>
        </w:rPr>
        <w:t>1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2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3</w:t>
      </w:r>
      <w:r>
        <w:rPr>
          <w:rFonts w:hint="eastAsia"/>
          <w:color w:val="000000" w:themeColor="text1"/>
          <w:sz w:val="28"/>
        </w:rPr>
        <w:t>）。</w:t>
      </w:r>
    </w:p>
    <w:p>
      <w:pPr>
        <w:spacing w:line="480" w:lineRule="auto"/>
        <w:ind w:firstLine="560" w:firstLineChars="20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</w:t>
      </w:r>
      <w:r>
        <w:rPr>
          <w:rFonts w:hint="eastAsia" w:ascii="宋体" w:hAnsi="宋体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年，水稻品种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珍粳1</w:t>
      </w:r>
      <w:r>
        <w:rPr>
          <w:b/>
          <w:bCs/>
          <w:color w:val="000000" w:themeColor="text1"/>
          <w:sz w:val="28"/>
          <w:szCs w:val="28"/>
        </w:rPr>
        <w:t>949</w:t>
      </w:r>
      <w:r>
        <w:rPr>
          <w:rFonts w:hint="eastAsia"/>
          <w:color w:val="000000" w:themeColor="text1"/>
          <w:sz w:val="28"/>
        </w:rPr>
        <w:t>在2</w:t>
      </w:r>
      <w:r>
        <w:rPr>
          <w:color w:val="000000" w:themeColor="text1"/>
          <w:sz w:val="28"/>
        </w:rPr>
        <w:t>6</w:t>
      </w:r>
      <w:r>
        <w:rPr>
          <w:rFonts w:hint="eastAsia"/>
          <w:color w:val="000000" w:themeColor="text1"/>
          <w:sz w:val="28"/>
        </w:rPr>
        <w:t>个纹枯病田间有效鉴定点次中，最高病级</w:t>
      </w:r>
      <w:r>
        <w:rPr>
          <w:color w:val="000000" w:themeColor="text1"/>
          <w:sz w:val="28"/>
        </w:rPr>
        <w:t>7</w:t>
      </w:r>
      <w:r>
        <w:rPr>
          <w:rFonts w:hint="eastAsia"/>
          <w:color w:val="000000" w:themeColor="text1"/>
          <w:sz w:val="28"/>
        </w:rPr>
        <w:t>级，表现中感（MS）（见表</w:t>
      </w:r>
      <w:r>
        <w:rPr>
          <w:color w:val="000000" w:themeColor="text1"/>
          <w:sz w:val="28"/>
        </w:rPr>
        <w:t>4</w:t>
      </w:r>
      <w:r>
        <w:rPr>
          <w:rFonts w:hint="eastAsia"/>
          <w:color w:val="000000" w:themeColor="text1"/>
          <w:sz w:val="28"/>
        </w:rPr>
        <w:t>）。</w:t>
      </w:r>
    </w:p>
    <w:p>
      <w:pPr>
        <w:rPr>
          <w:color w:val="000000" w:themeColor="text1"/>
        </w:rPr>
      </w:pPr>
    </w:p>
    <w:p>
      <w:pPr>
        <w:widowControl/>
        <w:jc w:val="center"/>
        <w:rPr>
          <w:color w:val="000000" w:themeColor="text1"/>
          <w:sz w:val="28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1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珍粳1</w:t>
      </w:r>
      <w:r>
        <w:rPr>
          <w:b/>
          <w:bCs/>
          <w:color w:val="000000" w:themeColor="text1"/>
          <w:sz w:val="24"/>
          <w:u w:val="single"/>
        </w:rPr>
        <w:t>949</w:t>
      </w:r>
      <w:r>
        <w:rPr>
          <w:rFonts w:hint="eastAsia"/>
          <w:color w:val="000000" w:themeColor="text1"/>
          <w:sz w:val="24"/>
        </w:rPr>
        <w:t>苗瘟鉴定结果（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珍粳1</w:t>
            </w:r>
            <w:r>
              <w:rPr>
                <w:bCs/>
                <w:color w:val="000000" w:themeColor="text1"/>
                <w:sz w:val="24"/>
              </w:rPr>
              <w:t>949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tabs>
          <w:tab w:val="left" w:pos="0"/>
        </w:tabs>
        <w:ind w:right="328" w:rightChars="156"/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2 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珍粳1</w:t>
      </w:r>
      <w:r>
        <w:rPr>
          <w:b/>
          <w:bCs/>
          <w:color w:val="000000" w:themeColor="text1"/>
          <w:sz w:val="24"/>
          <w:u w:val="single"/>
        </w:rPr>
        <w:t>949</w:t>
      </w:r>
      <w:r>
        <w:rPr>
          <w:rFonts w:hint="eastAsia"/>
          <w:color w:val="000000" w:themeColor="text1"/>
          <w:sz w:val="24"/>
        </w:rPr>
        <w:t>叶瘟鉴定结果（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珍粳1</w:t>
            </w:r>
            <w:r>
              <w:rPr>
                <w:bCs/>
                <w:color w:val="000000" w:themeColor="text1"/>
                <w:sz w:val="24"/>
              </w:rPr>
              <w:t>949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8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3 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珍粳1</w:t>
      </w:r>
      <w:r>
        <w:rPr>
          <w:b/>
          <w:bCs/>
          <w:color w:val="000000" w:themeColor="text1"/>
          <w:sz w:val="24"/>
          <w:u w:val="single"/>
        </w:rPr>
        <w:t>949</w:t>
      </w:r>
      <w:r>
        <w:rPr>
          <w:rFonts w:hint="eastAsia"/>
          <w:color w:val="000000" w:themeColor="text1"/>
          <w:sz w:val="24"/>
        </w:rPr>
        <w:t>穗瘟鉴定结果（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最高穗瘟率</w:t>
            </w:r>
            <w:r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珍粳1</w:t>
            </w:r>
            <w:r>
              <w:rPr>
                <w:bCs/>
                <w:color w:val="000000" w:themeColor="text1"/>
                <w:sz w:val="24"/>
              </w:rPr>
              <w:t>949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4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75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S</w:t>
            </w:r>
          </w:p>
        </w:tc>
      </w:tr>
    </w:tbl>
    <w:p>
      <w:pPr>
        <w:ind w:firstLine="210" w:firstLineChars="100"/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t>注：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1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0.1-5%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3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5.1-10%</w:t>
      </w:r>
      <w:r>
        <w:rPr>
          <w:rFonts w:hint="eastAsia"/>
          <w:color w:val="000000" w:themeColor="text1"/>
        </w:rPr>
        <w:t>；</w:t>
      </w:r>
    </w:p>
    <w:p>
      <w:pPr>
        <w:ind w:firstLine="644" w:firstLineChars="307"/>
        <w:jc w:val="center"/>
        <w:rPr>
          <w:color w:val="000000" w:themeColor="text1"/>
        </w:rPr>
      </w:pPr>
      <w:r>
        <w:rPr>
          <w:color w:val="000000" w:themeColor="text1"/>
        </w:rPr>
        <w:t>5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10.1-25%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7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25.1-50%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9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50%</w:t>
      </w:r>
      <w:r>
        <w:rPr>
          <w:rFonts w:hint="eastAsia"/>
          <w:color w:val="000000" w:themeColor="text1"/>
        </w:rPr>
        <w:t>以上。</w:t>
      </w:r>
    </w:p>
    <w:p>
      <w:pPr>
        <w:jc w:val="center"/>
        <w:rPr>
          <w:color w:val="000000" w:themeColor="text1"/>
        </w:rPr>
      </w:pPr>
    </w:p>
    <w:p>
      <w:pPr>
        <w:ind w:firstLine="720" w:firstLineChars="300"/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4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珍粳1</w:t>
      </w:r>
      <w:r>
        <w:rPr>
          <w:b/>
          <w:bCs/>
          <w:color w:val="000000" w:themeColor="text1"/>
          <w:sz w:val="24"/>
          <w:u w:val="single"/>
        </w:rPr>
        <w:t>949</w:t>
      </w:r>
      <w:r>
        <w:rPr>
          <w:rFonts w:hint="eastAsia"/>
          <w:color w:val="000000" w:themeColor="text1"/>
          <w:sz w:val="24"/>
        </w:rPr>
        <w:t>纹枯病鉴定结果（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  <w:jc w:val="center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珍粳1</w:t>
            </w:r>
            <w:r>
              <w:rPr>
                <w:bCs/>
                <w:color w:val="000000" w:themeColor="text1"/>
                <w:sz w:val="24"/>
              </w:rPr>
              <w:t>949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</w:p>
    <w:p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  <w:r>
        <w:rPr>
          <w:rFonts w:hint="eastAsia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eastAsia"/>
          <w:b/>
          <w:bCs/>
          <w:color w:val="000000" w:themeColor="text1"/>
          <w:sz w:val="30"/>
          <w:szCs w:val="30"/>
          <w:u w:val="single"/>
        </w:rPr>
        <w:t>通禾8</w:t>
      </w:r>
      <w:r>
        <w:rPr>
          <w:b/>
          <w:bCs/>
          <w:color w:val="000000" w:themeColor="text1"/>
          <w:sz w:val="30"/>
          <w:szCs w:val="30"/>
          <w:u w:val="single"/>
        </w:rPr>
        <w:t xml:space="preserve">501 </w:t>
      </w:r>
      <w:r>
        <w:rPr>
          <w:rFonts w:hint="eastAsia"/>
          <w:b/>
          <w:bCs/>
          <w:color w:val="000000" w:themeColor="text1"/>
          <w:sz w:val="30"/>
          <w:szCs w:val="30"/>
        </w:rPr>
        <w:t>抗病性鉴定结果</w:t>
      </w:r>
    </w:p>
    <w:p>
      <w:pPr>
        <w:spacing w:line="480" w:lineRule="auto"/>
        <w:ind w:firstLine="560" w:firstLineChars="20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</w:t>
      </w:r>
      <w:r>
        <w:rPr>
          <w:rFonts w:hint="eastAsia" w:ascii="宋体" w:hAnsi="宋体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年连续三年采用苗期分菌系人工接种、成株期多点异地自然诱发鉴定，结果表明水稻品种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通禾8</w:t>
      </w:r>
      <w:r>
        <w:rPr>
          <w:b/>
          <w:bCs/>
          <w:color w:val="000000" w:themeColor="text1"/>
          <w:sz w:val="28"/>
          <w:szCs w:val="28"/>
        </w:rPr>
        <w:t>501</w:t>
      </w:r>
      <w:r>
        <w:rPr>
          <w:rFonts w:hint="eastAsia"/>
          <w:color w:val="000000" w:themeColor="text1"/>
          <w:sz w:val="28"/>
        </w:rPr>
        <w:t>对苗瘟、叶瘟和穗瘟均表现中感（</w:t>
      </w:r>
      <w:r>
        <w:rPr>
          <w:color w:val="000000" w:themeColor="text1"/>
          <w:sz w:val="28"/>
        </w:rPr>
        <w:t>MS</w:t>
      </w:r>
      <w:r>
        <w:rPr>
          <w:rFonts w:hint="eastAsia"/>
          <w:color w:val="000000" w:themeColor="text1"/>
          <w:sz w:val="28"/>
        </w:rPr>
        <w:t>），。三年间，</w:t>
      </w:r>
      <w:r>
        <w:rPr>
          <w:rFonts w:hint="eastAsia"/>
          <w:b/>
          <w:bCs/>
          <w:color w:val="000000" w:themeColor="text1"/>
          <w:sz w:val="28"/>
          <w:szCs w:val="28"/>
        </w:rPr>
        <w:t>通禾8</w:t>
      </w:r>
      <w:r>
        <w:rPr>
          <w:b/>
          <w:bCs/>
          <w:color w:val="000000" w:themeColor="text1"/>
          <w:sz w:val="28"/>
          <w:szCs w:val="28"/>
        </w:rPr>
        <w:t>501</w:t>
      </w:r>
      <w:r>
        <w:rPr>
          <w:rFonts w:hint="eastAsia"/>
          <w:color w:val="000000" w:themeColor="text1"/>
          <w:sz w:val="28"/>
        </w:rPr>
        <w:t>在</w:t>
      </w:r>
      <w:r>
        <w:rPr>
          <w:color w:val="000000" w:themeColor="text1"/>
          <w:sz w:val="28"/>
        </w:rPr>
        <w:t xml:space="preserve"> 30</w:t>
      </w:r>
      <w:r>
        <w:rPr>
          <w:rFonts w:hint="eastAsia"/>
          <w:color w:val="000000" w:themeColor="text1"/>
          <w:sz w:val="28"/>
        </w:rPr>
        <w:t>个田间自然诱发有效鉴定点次中最高穗瘟率为29</w:t>
      </w:r>
      <w:r>
        <w:rPr>
          <w:color w:val="000000" w:themeColor="text1"/>
          <w:sz w:val="28"/>
        </w:rPr>
        <w:t>%</w:t>
      </w:r>
      <w:r>
        <w:rPr>
          <w:rFonts w:hint="eastAsia"/>
          <w:color w:val="000000" w:themeColor="text1"/>
          <w:sz w:val="28"/>
        </w:rPr>
        <w:t>（见表</w:t>
      </w:r>
      <w:r>
        <w:rPr>
          <w:color w:val="000000" w:themeColor="text1"/>
          <w:sz w:val="28"/>
        </w:rPr>
        <w:t>1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2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3</w:t>
      </w:r>
      <w:r>
        <w:rPr>
          <w:rFonts w:hint="eastAsia"/>
          <w:color w:val="000000" w:themeColor="text1"/>
          <w:sz w:val="28"/>
        </w:rPr>
        <w:t>）。</w:t>
      </w:r>
    </w:p>
    <w:p>
      <w:pPr>
        <w:spacing w:line="480" w:lineRule="auto"/>
        <w:ind w:firstLine="560" w:firstLineChars="20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</w:t>
      </w:r>
      <w:r>
        <w:rPr>
          <w:rFonts w:hint="eastAsia" w:ascii="宋体" w:hAnsi="宋体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年，水稻品种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通禾8</w:t>
      </w:r>
      <w:r>
        <w:rPr>
          <w:b/>
          <w:bCs/>
          <w:color w:val="000000" w:themeColor="text1"/>
          <w:sz w:val="28"/>
          <w:szCs w:val="28"/>
        </w:rPr>
        <w:t>501</w:t>
      </w:r>
      <w:r>
        <w:rPr>
          <w:rFonts w:hint="eastAsia"/>
          <w:color w:val="000000" w:themeColor="text1"/>
          <w:sz w:val="28"/>
        </w:rPr>
        <w:t>在2</w:t>
      </w:r>
      <w:r>
        <w:rPr>
          <w:color w:val="000000" w:themeColor="text1"/>
          <w:sz w:val="28"/>
        </w:rPr>
        <w:t>6</w:t>
      </w:r>
      <w:r>
        <w:rPr>
          <w:rFonts w:hint="eastAsia"/>
          <w:color w:val="000000" w:themeColor="text1"/>
          <w:sz w:val="28"/>
        </w:rPr>
        <w:t>个纹枯病田间有效鉴定点次中，最高病级</w:t>
      </w:r>
      <w:r>
        <w:rPr>
          <w:color w:val="000000" w:themeColor="text1"/>
          <w:sz w:val="28"/>
        </w:rPr>
        <w:t>7</w:t>
      </w:r>
      <w:r>
        <w:rPr>
          <w:rFonts w:hint="eastAsia"/>
          <w:color w:val="000000" w:themeColor="text1"/>
          <w:sz w:val="28"/>
        </w:rPr>
        <w:t>级，表现中感（MS）（见表</w:t>
      </w:r>
      <w:r>
        <w:rPr>
          <w:color w:val="000000" w:themeColor="text1"/>
          <w:sz w:val="28"/>
        </w:rPr>
        <w:t>4</w:t>
      </w:r>
      <w:r>
        <w:rPr>
          <w:rFonts w:hint="eastAsia"/>
          <w:color w:val="000000" w:themeColor="text1"/>
          <w:sz w:val="28"/>
        </w:rPr>
        <w:t>）。</w:t>
      </w:r>
    </w:p>
    <w:p>
      <w:pPr>
        <w:rPr>
          <w:color w:val="000000" w:themeColor="text1"/>
        </w:rPr>
      </w:pPr>
    </w:p>
    <w:p>
      <w:pPr>
        <w:widowControl/>
        <w:jc w:val="center"/>
        <w:rPr>
          <w:color w:val="000000" w:themeColor="text1"/>
          <w:sz w:val="28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1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通禾8</w:t>
      </w:r>
      <w:r>
        <w:rPr>
          <w:b/>
          <w:bCs/>
          <w:color w:val="000000" w:themeColor="text1"/>
          <w:sz w:val="24"/>
          <w:u w:val="single"/>
        </w:rPr>
        <w:t xml:space="preserve">501 </w:t>
      </w:r>
      <w:r>
        <w:rPr>
          <w:rFonts w:hint="eastAsia"/>
          <w:color w:val="000000" w:themeColor="text1"/>
          <w:sz w:val="24"/>
        </w:rPr>
        <w:t>苗瘟鉴定结果（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通禾8</w:t>
            </w:r>
            <w:r>
              <w:rPr>
                <w:bCs/>
                <w:color w:val="000000" w:themeColor="text1"/>
                <w:sz w:val="24"/>
              </w:rPr>
              <w:t>501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7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tabs>
          <w:tab w:val="left" w:pos="0"/>
        </w:tabs>
        <w:ind w:right="328" w:rightChars="156"/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2 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通禾8</w:t>
      </w:r>
      <w:r>
        <w:rPr>
          <w:b/>
          <w:bCs/>
          <w:color w:val="000000" w:themeColor="text1"/>
          <w:sz w:val="24"/>
          <w:u w:val="single"/>
        </w:rPr>
        <w:t xml:space="preserve">501 </w:t>
      </w:r>
      <w:r>
        <w:rPr>
          <w:rFonts w:hint="eastAsia"/>
          <w:color w:val="000000" w:themeColor="text1"/>
          <w:sz w:val="24"/>
        </w:rPr>
        <w:t>叶瘟鉴定结果（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通禾8</w:t>
            </w:r>
            <w:r>
              <w:rPr>
                <w:bCs/>
                <w:color w:val="000000" w:themeColor="text1"/>
                <w:sz w:val="24"/>
              </w:rPr>
              <w:t>501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9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3 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通禾8</w:t>
      </w:r>
      <w:r>
        <w:rPr>
          <w:b/>
          <w:bCs/>
          <w:color w:val="000000" w:themeColor="text1"/>
          <w:sz w:val="24"/>
          <w:u w:val="single"/>
        </w:rPr>
        <w:t xml:space="preserve">501 </w:t>
      </w:r>
      <w:r>
        <w:rPr>
          <w:rFonts w:hint="eastAsia"/>
          <w:color w:val="000000" w:themeColor="text1"/>
          <w:sz w:val="24"/>
        </w:rPr>
        <w:t>穗瘟鉴定结果（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最高穗瘟率</w:t>
            </w:r>
            <w:r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通禾8</w:t>
            </w:r>
            <w:r>
              <w:rPr>
                <w:bCs/>
                <w:color w:val="000000" w:themeColor="text1"/>
                <w:sz w:val="24"/>
              </w:rPr>
              <w:t>501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0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29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ind w:firstLine="210" w:firstLineChars="100"/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t>注：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1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0.1-5%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3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5.1-10%</w:t>
      </w:r>
      <w:r>
        <w:rPr>
          <w:rFonts w:hint="eastAsia"/>
          <w:color w:val="000000" w:themeColor="text1"/>
        </w:rPr>
        <w:t>；</w:t>
      </w:r>
    </w:p>
    <w:p>
      <w:pPr>
        <w:ind w:firstLine="644" w:firstLineChars="307"/>
        <w:jc w:val="center"/>
        <w:rPr>
          <w:color w:val="000000" w:themeColor="text1"/>
        </w:rPr>
      </w:pPr>
      <w:r>
        <w:rPr>
          <w:color w:val="000000" w:themeColor="text1"/>
        </w:rPr>
        <w:t>5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10.1-25%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7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25.1-50%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9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50%</w:t>
      </w:r>
      <w:r>
        <w:rPr>
          <w:rFonts w:hint="eastAsia"/>
          <w:color w:val="000000" w:themeColor="text1"/>
        </w:rPr>
        <w:t>以上。</w:t>
      </w:r>
    </w:p>
    <w:p>
      <w:pPr>
        <w:jc w:val="center"/>
        <w:rPr>
          <w:color w:val="000000" w:themeColor="text1"/>
        </w:rPr>
      </w:pPr>
    </w:p>
    <w:p>
      <w:pPr>
        <w:ind w:firstLine="720" w:firstLineChars="300"/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4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通禾8</w:t>
      </w:r>
      <w:r>
        <w:rPr>
          <w:b/>
          <w:bCs/>
          <w:color w:val="000000" w:themeColor="text1"/>
          <w:sz w:val="24"/>
          <w:u w:val="single"/>
        </w:rPr>
        <w:t xml:space="preserve">501 </w:t>
      </w:r>
      <w:r>
        <w:rPr>
          <w:rFonts w:hint="eastAsia"/>
          <w:color w:val="000000" w:themeColor="text1"/>
          <w:sz w:val="24"/>
        </w:rPr>
        <w:t>纹枯病鉴定结果（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  <w:jc w:val="center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通禾8</w:t>
            </w:r>
            <w:r>
              <w:rPr>
                <w:bCs/>
                <w:color w:val="000000" w:themeColor="text1"/>
                <w:sz w:val="24"/>
              </w:rPr>
              <w:t>501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9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  <w:r>
        <w:rPr>
          <w:rFonts w:hint="eastAsia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eastAsia"/>
          <w:b/>
          <w:bCs/>
          <w:color w:val="000000" w:themeColor="text1"/>
          <w:sz w:val="30"/>
          <w:szCs w:val="30"/>
          <w:u w:val="single"/>
        </w:rPr>
        <w:t>通系9</w:t>
      </w:r>
      <w:r>
        <w:rPr>
          <w:b/>
          <w:bCs/>
          <w:color w:val="000000" w:themeColor="text1"/>
          <w:sz w:val="30"/>
          <w:szCs w:val="30"/>
          <w:u w:val="single"/>
        </w:rPr>
        <w:t>66</w:t>
      </w:r>
      <w:r>
        <w:rPr>
          <w:rFonts w:hint="eastAsia"/>
          <w:b/>
          <w:bCs/>
          <w:color w:val="000000" w:themeColor="text1"/>
          <w:sz w:val="30"/>
          <w:szCs w:val="30"/>
        </w:rPr>
        <w:t>抗病性鉴定结果</w:t>
      </w:r>
    </w:p>
    <w:p>
      <w:pPr>
        <w:spacing w:line="480" w:lineRule="auto"/>
        <w:ind w:firstLine="560" w:firstLineChars="20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</w:t>
      </w:r>
      <w:r>
        <w:rPr>
          <w:rFonts w:hint="eastAsia" w:ascii="宋体" w:hAnsi="宋体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年连续三年采用苗期分菌系人工接种、成株期多点异地自然诱发鉴定，结果表明水稻品种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通系9</w:t>
      </w:r>
      <w:r>
        <w:rPr>
          <w:b/>
          <w:bCs/>
          <w:color w:val="000000" w:themeColor="text1"/>
          <w:sz w:val="28"/>
          <w:szCs w:val="28"/>
        </w:rPr>
        <w:t>66</w:t>
      </w:r>
      <w:r>
        <w:rPr>
          <w:rFonts w:hint="eastAsia"/>
          <w:color w:val="000000" w:themeColor="text1"/>
          <w:sz w:val="28"/>
        </w:rPr>
        <w:t>对苗瘟和叶瘟表现中感（</w:t>
      </w:r>
      <w:r>
        <w:rPr>
          <w:color w:val="000000" w:themeColor="text1"/>
          <w:sz w:val="28"/>
        </w:rPr>
        <w:t>MS</w:t>
      </w:r>
      <w:r>
        <w:rPr>
          <w:rFonts w:hint="eastAsia"/>
          <w:color w:val="000000" w:themeColor="text1"/>
          <w:sz w:val="28"/>
        </w:rPr>
        <w:t>），穗瘟表现感病（</w:t>
      </w:r>
      <w:r>
        <w:rPr>
          <w:color w:val="000000" w:themeColor="text1"/>
          <w:sz w:val="28"/>
        </w:rPr>
        <w:t>S</w:t>
      </w:r>
      <w:r>
        <w:rPr>
          <w:rFonts w:hint="eastAsia"/>
          <w:color w:val="000000" w:themeColor="text1"/>
          <w:sz w:val="28"/>
        </w:rPr>
        <w:t>）。三年间，</w:t>
      </w:r>
      <w:r>
        <w:rPr>
          <w:rFonts w:hint="eastAsia"/>
          <w:b/>
          <w:bCs/>
          <w:color w:val="000000" w:themeColor="text1"/>
          <w:sz w:val="28"/>
          <w:szCs w:val="28"/>
        </w:rPr>
        <w:t>通系9</w:t>
      </w:r>
      <w:r>
        <w:rPr>
          <w:b/>
          <w:bCs/>
          <w:color w:val="000000" w:themeColor="text1"/>
          <w:sz w:val="28"/>
          <w:szCs w:val="28"/>
        </w:rPr>
        <w:t>66</w:t>
      </w:r>
      <w:r>
        <w:rPr>
          <w:rFonts w:hint="eastAsia"/>
          <w:color w:val="000000" w:themeColor="text1"/>
          <w:sz w:val="28"/>
        </w:rPr>
        <w:t>在</w:t>
      </w:r>
      <w:r>
        <w:rPr>
          <w:color w:val="000000" w:themeColor="text1"/>
          <w:sz w:val="28"/>
        </w:rPr>
        <w:t xml:space="preserve"> </w:t>
      </w:r>
      <w:r>
        <w:rPr>
          <w:rFonts w:hint="eastAsia"/>
          <w:color w:val="000000" w:themeColor="text1"/>
          <w:sz w:val="28"/>
        </w:rPr>
        <w:t>30个田间自然诱发有效鉴定点次中出现2个重病点（2020年柳河；</w:t>
      </w:r>
      <w:r>
        <w:rPr>
          <w:color w:val="000000" w:themeColor="text1"/>
          <w:sz w:val="28"/>
        </w:rPr>
        <w:t>2021</w:t>
      </w:r>
      <w:r>
        <w:rPr>
          <w:rFonts w:hint="eastAsia"/>
          <w:color w:val="000000" w:themeColor="text1"/>
          <w:sz w:val="28"/>
        </w:rPr>
        <w:t>年公主岭），穗瘟率分别为52%、75</w:t>
      </w:r>
      <w:r>
        <w:rPr>
          <w:color w:val="000000" w:themeColor="text1"/>
          <w:sz w:val="28"/>
        </w:rPr>
        <w:t>%</w:t>
      </w:r>
      <w:r>
        <w:rPr>
          <w:rFonts w:hint="eastAsia"/>
          <w:color w:val="000000" w:themeColor="text1"/>
          <w:sz w:val="28"/>
        </w:rPr>
        <w:t>（见表</w:t>
      </w:r>
      <w:r>
        <w:rPr>
          <w:color w:val="000000" w:themeColor="text1"/>
          <w:sz w:val="28"/>
        </w:rPr>
        <w:t>1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2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3</w:t>
      </w:r>
      <w:r>
        <w:rPr>
          <w:rFonts w:hint="eastAsia"/>
          <w:color w:val="000000" w:themeColor="text1"/>
          <w:sz w:val="28"/>
        </w:rPr>
        <w:t>）。</w:t>
      </w:r>
    </w:p>
    <w:p>
      <w:pPr>
        <w:spacing w:line="480" w:lineRule="auto"/>
        <w:ind w:firstLine="560" w:firstLineChars="20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</w:t>
      </w:r>
      <w:r>
        <w:rPr>
          <w:rFonts w:hint="eastAsia" w:ascii="宋体" w:hAnsi="宋体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年，水稻品种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通系9</w:t>
      </w:r>
      <w:r>
        <w:rPr>
          <w:b/>
          <w:bCs/>
          <w:color w:val="000000" w:themeColor="text1"/>
          <w:sz w:val="28"/>
          <w:szCs w:val="28"/>
        </w:rPr>
        <w:t>66</w:t>
      </w:r>
      <w:r>
        <w:rPr>
          <w:rFonts w:hint="eastAsia"/>
          <w:color w:val="000000" w:themeColor="text1"/>
          <w:sz w:val="28"/>
        </w:rPr>
        <w:t>在2</w:t>
      </w:r>
      <w:r>
        <w:rPr>
          <w:color w:val="000000" w:themeColor="text1"/>
          <w:sz w:val="28"/>
        </w:rPr>
        <w:t>6</w:t>
      </w:r>
      <w:r>
        <w:rPr>
          <w:rFonts w:hint="eastAsia"/>
          <w:color w:val="000000" w:themeColor="text1"/>
          <w:sz w:val="28"/>
        </w:rPr>
        <w:t>个纹枯病田间有效鉴定点次中，最高病级</w:t>
      </w:r>
      <w:r>
        <w:rPr>
          <w:color w:val="000000" w:themeColor="text1"/>
          <w:sz w:val="28"/>
        </w:rPr>
        <w:t>7</w:t>
      </w:r>
      <w:r>
        <w:rPr>
          <w:rFonts w:hint="eastAsia"/>
          <w:color w:val="000000" w:themeColor="text1"/>
          <w:sz w:val="28"/>
        </w:rPr>
        <w:t>级，表现中感（MS）（见表</w:t>
      </w:r>
      <w:r>
        <w:rPr>
          <w:color w:val="000000" w:themeColor="text1"/>
          <w:sz w:val="28"/>
        </w:rPr>
        <w:t>4</w:t>
      </w:r>
      <w:r>
        <w:rPr>
          <w:rFonts w:hint="eastAsia"/>
          <w:color w:val="000000" w:themeColor="text1"/>
          <w:sz w:val="28"/>
        </w:rPr>
        <w:t>）。</w:t>
      </w:r>
    </w:p>
    <w:p>
      <w:pPr>
        <w:jc w:val="center"/>
        <w:rPr>
          <w:color w:val="000000" w:themeColor="text1"/>
        </w:rPr>
      </w:pPr>
    </w:p>
    <w:p>
      <w:pPr>
        <w:widowControl/>
        <w:jc w:val="center"/>
        <w:rPr>
          <w:color w:val="000000" w:themeColor="text1"/>
          <w:sz w:val="28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1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通系9</w:t>
      </w:r>
      <w:r>
        <w:rPr>
          <w:b/>
          <w:bCs/>
          <w:color w:val="000000" w:themeColor="text1"/>
          <w:sz w:val="24"/>
          <w:u w:val="single"/>
        </w:rPr>
        <w:t>66</w:t>
      </w:r>
      <w:r>
        <w:rPr>
          <w:rFonts w:hint="eastAsia"/>
          <w:color w:val="000000" w:themeColor="text1"/>
          <w:sz w:val="24"/>
        </w:rPr>
        <w:t>苗瘟鉴定结果（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通系9</w:t>
            </w:r>
            <w:r>
              <w:rPr>
                <w:bCs/>
                <w:color w:val="000000" w:themeColor="text1"/>
                <w:sz w:val="24"/>
              </w:rPr>
              <w:t>66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tabs>
          <w:tab w:val="left" w:pos="0"/>
        </w:tabs>
        <w:ind w:right="328" w:rightChars="156"/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2 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通系9</w:t>
      </w:r>
      <w:r>
        <w:rPr>
          <w:b/>
          <w:bCs/>
          <w:color w:val="000000" w:themeColor="text1"/>
          <w:sz w:val="24"/>
          <w:u w:val="single"/>
        </w:rPr>
        <w:t>66</w:t>
      </w:r>
      <w:r>
        <w:rPr>
          <w:rFonts w:hint="eastAsia"/>
          <w:color w:val="000000" w:themeColor="text1"/>
          <w:sz w:val="24"/>
        </w:rPr>
        <w:t>叶瘟鉴定结果（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通系9</w:t>
            </w:r>
            <w:r>
              <w:rPr>
                <w:bCs/>
                <w:color w:val="000000" w:themeColor="text1"/>
                <w:sz w:val="24"/>
              </w:rPr>
              <w:t>66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3 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通系9</w:t>
      </w:r>
      <w:r>
        <w:rPr>
          <w:b/>
          <w:bCs/>
          <w:color w:val="000000" w:themeColor="text1"/>
          <w:sz w:val="24"/>
          <w:u w:val="single"/>
        </w:rPr>
        <w:t>66</w:t>
      </w:r>
      <w:r>
        <w:rPr>
          <w:rFonts w:hint="eastAsia"/>
          <w:color w:val="000000" w:themeColor="text1"/>
          <w:sz w:val="24"/>
        </w:rPr>
        <w:t>穗瘟鉴定结果（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最高穗瘟率</w:t>
            </w:r>
            <w:r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通系9</w:t>
            </w:r>
            <w:r>
              <w:rPr>
                <w:bCs/>
                <w:color w:val="000000" w:themeColor="text1"/>
                <w:sz w:val="24"/>
              </w:rPr>
              <w:t>66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75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S</w:t>
            </w:r>
          </w:p>
        </w:tc>
      </w:tr>
    </w:tbl>
    <w:p>
      <w:pPr>
        <w:ind w:firstLine="210" w:firstLineChars="100"/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t>注：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1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0.1-5%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3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5.1-10%</w:t>
      </w:r>
      <w:r>
        <w:rPr>
          <w:rFonts w:hint="eastAsia"/>
          <w:color w:val="000000" w:themeColor="text1"/>
        </w:rPr>
        <w:t>；</w:t>
      </w:r>
    </w:p>
    <w:p>
      <w:pPr>
        <w:ind w:firstLine="644" w:firstLineChars="307"/>
        <w:jc w:val="center"/>
        <w:rPr>
          <w:color w:val="000000" w:themeColor="text1"/>
        </w:rPr>
      </w:pPr>
      <w:r>
        <w:rPr>
          <w:color w:val="000000" w:themeColor="text1"/>
        </w:rPr>
        <w:t>5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10.1-25%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7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25.1-50%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9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50%</w:t>
      </w:r>
      <w:r>
        <w:rPr>
          <w:rFonts w:hint="eastAsia"/>
          <w:color w:val="000000" w:themeColor="text1"/>
        </w:rPr>
        <w:t>以上。</w:t>
      </w:r>
    </w:p>
    <w:p>
      <w:pPr>
        <w:jc w:val="center"/>
        <w:rPr>
          <w:color w:val="000000" w:themeColor="text1"/>
        </w:rPr>
      </w:pPr>
    </w:p>
    <w:p>
      <w:pPr>
        <w:ind w:firstLine="720" w:firstLineChars="300"/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4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通系9</w:t>
      </w:r>
      <w:r>
        <w:rPr>
          <w:b/>
          <w:bCs/>
          <w:color w:val="000000" w:themeColor="text1"/>
          <w:sz w:val="24"/>
          <w:u w:val="single"/>
        </w:rPr>
        <w:t>66</w:t>
      </w:r>
      <w:r>
        <w:rPr>
          <w:rFonts w:hint="eastAsia"/>
          <w:color w:val="000000" w:themeColor="text1"/>
          <w:sz w:val="24"/>
        </w:rPr>
        <w:t>纹枯病鉴定结果（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  <w:jc w:val="center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通系9</w:t>
            </w:r>
            <w:r>
              <w:rPr>
                <w:bCs/>
                <w:color w:val="000000" w:themeColor="text1"/>
                <w:sz w:val="24"/>
              </w:rPr>
              <w:t>66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</w:p>
    <w:p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  <w:r>
        <w:rPr>
          <w:rFonts w:hint="eastAsia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eastAsia"/>
          <w:b/>
          <w:bCs/>
          <w:color w:val="000000" w:themeColor="text1"/>
          <w:sz w:val="30"/>
          <w:szCs w:val="30"/>
          <w:u w:val="single"/>
        </w:rPr>
        <w:t>通福2</w:t>
      </w:r>
      <w:r>
        <w:rPr>
          <w:b/>
          <w:bCs/>
          <w:color w:val="000000" w:themeColor="text1"/>
          <w:sz w:val="30"/>
          <w:szCs w:val="30"/>
          <w:u w:val="single"/>
        </w:rPr>
        <w:t>06</w:t>
      </w:r>
      <w:r>
        <w:rPr>
          <w:rFonts w:hint="eastAsia"/>
          <w:b/>
          <w:bCs/>
          <w:color w:val="000000" w:themeColor="text1"/>
          <w:sz w:val="30"/>
          <w:szCs w:val="30"/>
        </w:rPr>
        <w:t>抗病性鉴定结果</w:t>
      </w:r>
    </w:p>
    <w:p>
      <w:pPr>
        <w:spacing w:line="480" w:lineRule="auto"/>
        <w:ind w:firstLine="560" w:firstLineChars="20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</w:t>
      </w:r>
      <w:r>
        <w:rPr>
          <w:rFonts w:hint="eastAsia" w:ascii="宋体" w:hAnsi="宋体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年连续三年采用苗期分菌系人工接种、成株期多点异地自然诱发鉴定，结果表明水稻品种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通福2</w:t>
      </w:r>
      <w:r>
        <w:rPr>
          <w:b/>
          <w:bCs/>
          <w:color w:val="000000" w:themeColor="text1"/>
          <w:sz w:val="28"/>
          <w:szCs w:val="28"/>
        </w:rPr>
        <w:t>06</w:t>
      </w:r>
      <w:r>
        <w:rPr>
          <w:rFonts w:hint="eastAsia"/>
          <w:color w:val="000000" w:themeColor="text1"/>
          <w:sz w:val="28"/>
        </w:rPr>
        <w:t>对苗瘟、叶瘟和穗瘟均表现中感（</w:t>
      </w:r>
      <w:r>
        <w:rPr>
          <w:color w:val="000000" w:themeColor="text1"/>
          <w:sz w:val="28"/>
        </w:rPr>
        <w:t>MS</w:t>
      </w:r>
      <w:r>
        <w:rPr>
          <w:rFonts w:hint="eastAsia"/>
          <w:color w:val="000000" w:themeColor="text1"/>
          <w:sz w:val="28"/>
        </w:rPr>
        <w:t>），。三年间，</w:t>
      </w:r>
      <w:r>
        <w:rPr>
          <w:rFonts w:hint="eastAsia"/>
          <w:b/>
          <w:bCs/>
          <w:color w:val="000000" w:themeColor="text1"/>
          <w:sz w:val="28"/>
          <w:szCs w:val="28"/>
        </w:rPr>
        <w:t>通福2</w:t>
      </w:r>
      <w:r>
        <w:rPr>
          <w:b/>
          <w:bCs/>
          <w:color w:val="000000" w:themeColor="text1"/>
          <w:sz w:val="28"/>
          <w:szCs w:val="28"/>
        </w:rPr>
        <w:t>06</w:t>
      </w:r>
      <w:r>
        <w:rPr>
          <w:rFonts w:hint="eastAsia"/>
          <w:color w:val="000000" w:themeColor="text1"/>
          <w:sz w:val="28"/>
        </w:rPr>
        <w:t>在</w:t>
      </w:r>
      <w:r>
        <w:rPr>
          <w:color w:val="000000" w:themeColor="text1"/>
          <w:sz w:val="28"/>
        </w:rPr>
        <w:t xml:space="preserve"> 30</w:t>
      </w:r>
      <w:r>
        <w:rPr>
          <w:rFonts w:hint="eastAsia"/>
          <w:color w:val="000000" w:themeColor="text1"/>
          <w:sz w:val="28"/>
        </w:rPr>
        <w:t>个田间自然诱发有效鉴定点次中最高穗瘟率为45</w:t>
      </w:r>
      <w:r>
        <w:rPr>
          <w:color w:val="000000" w:themeColor="text1"/>
          <w:sz w:val="28"/>
        </w:rPr>
        <w:t>%</w:t>
      </w:r>
      <w:r>
        <w:rPr>
          <w:rFonts w:hint="eastAsia"/>
          <w:color w:val="000000" w:themeColor="text1"/>
          <w:sz w:val="28"/>
        </w:rPr>
        <w:t>（见表</w:t>
      </w:r>
      <w:r>
        <w:rPr>
          <w:color w:val="000000" w:themeColor="text1"/>
          <w:sz w:val="28"/>
        </w:rPr>
        <w:t>1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2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3</w:t>
      </w:r>
      <w:r>
        <w:rPr>
          <w:rFonts w:hint="eastAsia"/>
          <w:color w:val="000000" w:themeColor="text1"/>
          <w:sz w:val="28"/>
        </w:rPr>
        <w:t>）。</w:t>
      </w:r>
    </w:p>
    <w:p>
      <w:pPr>
        <w:spacing w:line="480" w:lineRule="auto"/>
        <w:ind w:firstLine="560" w:firstLineChars="20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</w:t>
      </w:r>
      <w:r>
        <w:rPr>
          <w:rFonts w:hint="eastAsia" w:ascii="宋体" w:hAnsi="宋体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年，水稻品种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通福2</w:t>
      </w:r>
      <w:r>
        <w:rPr>
          <w:b/>
          <w:bCs/>
          <w:color w:val="000000" w:themeColor="text1"/>
          <w:sz w:val="28"/>
          <w:szCs w:val="28"/>
        </w:rPr>
        <w:t>06</w:t>
      </w:r>
      <w:r>
        <w:rPr>
          <w:rFonts w:hint="eastAsia"/>
          <w:color w:val="000000" w:themeColor="text1"/>
          <w:sz w:val="28"/>
        </w:rPr>
        <w:t>在2</w:t>
      </w:r>
      <w:r>
        <w:rPr>
          <w:color w:val="000000" w:themeColor="text1"/>
          <w:sz w:val="28"/>
        </w:rPr>
        <w:t>6</w:t>
      </w:r>
      <w:r>
        <w:rPr>
          <w:rFonts w:hint="eastAsia"/>
          <w:color w:val="000000" w:themeColor="text1"/>
          <w:sz w:val="28"/>
        </w:rPr>
        <w:t>个纹枯病田间有效鉴定点次中，最高病级</w:t>
      </w:r>
      <w:r>
        <w:rPr>
          <w:color w:val="000000" w:themeColor="text1"/>
          <w:sz w:val="28"/>
        </w:rPr>
        <w:t>7</w:t>
      </w:r>
      <w:r>
        <w:rPr>
          <w:rFonts w:hint="eastAsia"/>
          <w:color w:val="000000" w:themeColor="text1"/>
          <w:sz w:val="28"/>
        </w:rPr>
        <w:t>级，表现中感（MS）（见表</w:t>
      </w:r>
      <w:r>
        <w:rPr>
          <w:color w:val="000000" w:themeColor="text1"/>
          <w:sz w:val="28"/>
        </w:rPr>
        <w:t>4</w:t>
      </w:r>
      <w:r>
        <w:rPr>
          <w:rFonts w:hint="eastAsia"/>
          <w:color w:val="000000" w:themeColor="text1"/>
          <w:sz w:val="28"/>
        </w:rPr>
        <w:t>）。</w:t>
      </w:r>
    </w:p>
    <w:p>
      <w:pPr>
        <w:rPr>
          <w:color w:val="000000" w:themeColor="text1"/>
        </w:rPr>
      </w:pPr>
    </w:p>
    <w:p>
      <w:pPr>
        <w:widowControl/>
        <w:jc w:val="center"/>
        <w:rPr>
          <w:color w:val="000000" w:themeColor="text1"/>
          <w:sz w:val="28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1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通福2</w:t>
      </w:r>
      <w:r>
        <w:rPr>
          <w:b/>
          <w:bCs/>
          <w:color w:val="000000" w:themeColor="text1"/>
          <w:sz w:val="24"/>
          <w:u w:val="single"/>
        </w:rPr>
        <w:t>06</w:t>
      </w:r>
      <w:r>
        <w:rPr>
          <w:rFonts w:hint="eastAsia"/>
          <w:color w:val="000000" w:themeColor="text1"/>
          <w:sz w:val="24"/>
        </w:rPr>
        <w:t>苗瘟鉴定结果（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通福2</w:t>
            </w:r>
            <w:r>
              <w:rPr>
                <w:bCs/>
                <w:color w:val="000000" w:themeColor="text1"/>
                <w:sz w:val="24"/>
              </w:rPr>
              <w:t>06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tabs>
          <w:tab w:val="left" w:pos="0"/>
        </w:tabs>
        <w:ind w:right="328" w:rightChars="156"/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2 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通福2</w:t>
      </w:r>
      <w:r>
        <w:rPr>
          <w:b/>
          <w:bCs/>
          <w:color w:val="000000" w:themeColor="text1"/>
          <w:sz w:val="24"/>
          <w:u w:val="single"/>
        </w:rPr>
        <w:t>06</w:t>
      </w:r>
      <w:r>
        <w:rPr>
          <w:rFonts w:hint="eastAsia"/>
          <w:color w:val="000000" w:themeColor="text1"/>
          <w:sz w:val="24"/>
        </w:rPr>
        <w:t>叶瘟鉴定结果（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通福2</w:t>
            </w:r>
            <w:r>
              <w:rPr>
                <w:bCs/>
                <w:color w:val="000000" w:themeColor="text1"/>
                <w:sz w:val="24"/>
              </w:rPr>
              <w:t>06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9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3 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通福2</w:t>
      </w:r>
      <w:r>
        <w:rPr>
          <w:b/>
          <w:bCs/>
          <w:color w:val="000000" w:themeColor="text1"/>
          <w:sz w:val="24"/>
          <w:u w:val="single"/>
        </w:rPr>
        <w:t>06</w:t>
      </w:r>
      <w:r>
        <w:rPr>
          <w:rFonts w:hint="eastAsia"/>
          <w:color w:val="000000" w:themeColor="text1"/>
          <w:sz w:val="24"/>
        </w:rPr>
        <w:t>穗瘟鉴定结果（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最高穗瘟率</w:t>
            </w:r>
            <w:r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通福2</w:t>
            </w:r>
            <w:r>
              <w:rPr>
                <w:bCs/>
                <w:color w:val="000000" w:themeColor="text1"/>
                <w:sz w:val="24"/>
              </w:rPr>
              <w:t>06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0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45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ind w:firstLine="210" w:firstLineChars="100"/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t>注：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1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0.1-5%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3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5.1-10%</w:t>
      </w:r>
      <w:r>
        <w:rPr>
          <w:rFonts w:hint="eastAsia"/>
          <w:color w:val="000000" w:themeColor="text1"/>
        </w:rPr>
        <w:t>；</w:t>
      </w:r>
    </w:p>
    <w:p>
      <w:pPr>
        <w:ind w:firstLine="644" w:firstLineChars="307"/>
        <w:jc w:val="center"/>
        <w:rPr>
          <w:color w:val="000000" w:themeColor="text1"/>
        </w:rPr>
      </w:pPr>
      <w:r>
        <w:rPr>
          <w:color w:val="000000" w:themeColor="text1"/>
        </w:rPr>
        <w:t>5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10.1-25%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7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25.1-50%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9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50%</w:t>
      </w:r>
      <w:r>
        <w:rPr>
          <w:rFonts w:hint="eastAsia"/>
          <w:color w:val="000000" w:themeColor="text1"/>
        </w:rPr>
        <w:t>以上。</w:t>
      </w:r>
    </w:p>
    <w:p>
      <w:pPr>
        <w:jc w:val="center"/>
        <w:rPr>
          <w:color w:val="000000" w:themeColor="text1"/>
        </w:rPr>
      </w:pPr>
    </w:p>
    <w:p>
      <w:pPr>
        <w:ind w:firstLine="720" w:firstLineChars="300"/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4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通福2</w:t>
      </w:r>
      <w:r>
        <w:rPr>
          <w:b/>
          <w:bCs/>
          <w:color w:val="000000" w:themeColor="text1"/>
          <w:sz w:val="24"/>
          <w:u w:val="single"/>
        </w:rPr>
        <w:t>06</w:t>
      </w:r>
      <w:r>
        <w:rPr>
          <w:rFonts w:hint="eastAsia"/>
          <w:color w:val="000000" w:themeColor="text1"/>
          <w:sz w:val="24"/>
        </w:rPr>
        <w:t>纹枯病鉴定结果（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  <w:jc w:val="center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通福2</w:t>
            </w:r>
            <w:r>
              <w:rPr>
                <w:bCs/>
                <w:color w:val="000000" w:themeColor="text1"/>
                <w:sz w:val="24"/>
              </w:rPr>
              <w:t>06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8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  <w:r>
        <w:rPr>
          <w:rFonts w:hint="eastAsia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eastAsia"/>
          <w:b/>
          <w:bCs/>
          <w:color w:val="000000" w:themeColor="text1"/>
          <w:sz w:val="30"/>
          <w:szCs w:val="30"/>
          <w:u w:val="single"/>
        </w:rPr>
        <w:t>宏科8</w:t>
      </w:r>
      <w:r>
        <w:rPr>
          <w:b/>
          <w:bCs/>
          <w:color w:val="000000" w:themeColor="text1"/>
          <w:sz w:val="30"/>
          <w:szCs w:val="30"/>
          <w:u w:val="single"/>
        </w:rPr>
        <w:t>07</w:t>
      </w:r>
      <w:r>
        <w:rPr>
          <w:rFonts w:hint="eastAsia"/>
          <w:b/>
          <w:bCs/>
          <w:color w:val="000000" w:themeColor="text1"/>
          <w:sz w:val="30"/>
          <w:szCs w:val="30"/>
        </w:rPr>
        <w:t>抗病性鉴定结果</w:t>
      </w:r>
    </w:p>
    <w:p>
      <w:pPr>
        <w:spacing w:line="480" w:lineRule="auto"/>
        <w:ind w:firstLine="560" w:firstLineChars="20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</w:t>
      </w:r>
      <w:r>
        <w:rPr>
          <w:rFonts w:hint="eastAsia" w:ascii="宋体" w:hAnsi="宋体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年连续三年采用苗期分菌系人工接种、成株期多点异地自然诱发鉴定，结果表明水稻品种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宏科8</w:t>
      </w:r>
      <w:r>
        <w:rPr>
          <w:b/>
          <w:bCs/>
          <w:color w:val="000000" w:themeColor="text1"/>
          <w:sz w:val="28"/>
          <w:szCs w:val="28"/>
        </w:rPr>
        <w:t>07</w:t>
      </w:r>
      <w:r>
        <w:rPr>
          <w:rFonts w:hint="eastAsia"/>
          <w:color w:val="000000" w:themeColor="text1"/>
          <w:sz w:val="28"/>
        </w:rPr>
        <w:t>对苗瘟表现感病（</w:t>
      </w:r>
      <w:r>
        <w:rPr>
          <w:color w:val="000000" w:themeColor="text1"/>
          <w:sz w:val="28"/>
        </w:rPr>
        <w:t>S</w:t>
      </w:r>
      <w:r>
        <w:rPr>
          <w:rFonts w:hint="eastAsia"/>
          <w:color w:val="000000" w:themeColor="text1"/>
          <w:sz w:val="28"/>
        </w:rPr>
        <w:t>），叶瘟表现中感（</w:t>
      </w:r>
      <w:r>
        <w:rPr>
          <w:color w:val="000000" w:themeColor="text1"/>
          <w:sz w:val="28"/>
        </w:rPr>
        <w:t>M</w:t>
      </w:r>
      <w:r>
        <w:rPr>
          <w:rFonts w:hint="eastAsia"/>
          <w:color w:val="000000" w:themeColor="text1"/>
          <w:sz w:val="28"/>
        </w:rPr>
        <w:t>S），穗瘟表现感病（</w:t>
      </w:r>
      <w:r>
        <w:rPr>
          <w:color w:val="000000" w:themeColor="text1"/>
          <w:sz w:val="28"/>
        </w:rPr>
        <w:t>S</w:t>
      </w:r>
      <w:r>
        <w:rPr>
          <w:rFonts w:hint="eastAsia"/>
          <w:color w:val="000000" w:themeColor="text1"/>
          <w:sz w:val="28"/>
        </w:rPr>
        <w:t>）。三年间，</w:t>
      </w:r>
      <w:r>
        <w:rPr>
          <w:rFonts w:hint="eastAsia"/>
          <w:b/>
          <w:bCs/>
          <w:color w:val="000000" w:themeColor="text1"/>
          <w:sz w:val="28"/>
          <w:szCs w:val="28"/>
        </w:rPr>
        <w:t>宏科8</w:t>
      </w:r>
      <w:r>
        <w:rPr>
          <w:b/>
          <w:bCs/>
          <w:color w:val="000000" w:themeColor="text1"/>
          <w:sz w:val="28"/>
          <w:szCs w:val="28"/>
        </w:rPr>
        <w:t>07</w:t>
      </w:r>
      <w:r>
        <w:rPr>
          <w:rFonts w:hint="eastAsia"/>
          <w:color w:val="000000" w:themeColor="text1"/>
          <w:sz w:val="28"/>
        </w:rPr>
        <w:t>在</w:t>
      </w:r>
      <w:r>
        <w:rPr>
          <w:color w:val="000000" w:themeColor="text1"/>
          <w:sz w:val="28"/>
        </w:rPr>
        <w:t xml:space="preserve"> 30</w:t>
      </w:r>
      <w:r>
        <w:rPr>
          <w:rFonts w:hint="eastAsia"/>
          <w:color w:val="000000" w:themeColor="text1"/>
          <w:sz w:val="28"/>
        </w:rPr>
        <w:t>个田间自然诱发有效鉴定点次中出现1个重病点（</w:t>
      </w:r>
      <w:r>
        <w:rPr>
          <w:color w:val="000000" w:themeColor="text1"/>
          <w:sz w:val="28"/>
        </w:rPr>
        <w:t>2021</w:t>
      </w:r>
      <w:r>
        <w:rPr>
          <w:rFonts w:hint="eastAsia"/>
          <w:color w:val="000000" w:themeColor="text1"/>
          <w:sz w:val="28"/>
        </w:rPr>
        <w:t>年公主岭），穗瘟率为55</w:t>
      </w:r>
      <w:r>
        <w:rPr>
          <w:color w:val="000000" w:themeColor="text1"/>
          <w:sz w:val="28"/>
        </w:rPr>
        <w:t>%</w:t>
      </w:r>
      <w:r>
        <w:rPr>
          <w:rFonts w:hint="eastAsia"/>
          <w:color w:val="000000" w:themeColor="text1"/>
          <w:sz w:val="28"/>
        </w:rPr>
        <w:t>（见表</w:t>
      </w:r>
      <w:r>
        <w:rPr>
          <w:color w:val="000000" w:themeColor="text1"/>
          <w:sz w:val="28"/>
        </w:rPr>
        <w:t>1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2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3</w:t>
      </w:r>
      <w:r>
        <w:rPr>
          <w:rFonts w:hint="eastAsia"/>
          <w:color w:val="000000" w:themeColor="text1"/>
          <w:sz w:val="28"/>
        </w:rPr>
        <w:t>）。</w:t>
      </w:r>
    </w:p>
    <w:p>
      <w:pPr>
        <w:spacing w:line="480" w:lineRule="auto"/>
        <w:ind w:firstLine="560" w:firstLineChars="20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</w:t>
      </w:r>
      <w:r>
        <w:rPr>
          <w:rFonts w:hint="eastAsia" w:ascii="宋体" w:hAnsi="宋体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年，水稻品种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宏科8</w:t>
      </w:r>
      <w:r>
        <w:rPr>
          <w:b/>
          <w:bCs/>
          <w:color w:val="000000" w:themeColor="text1"/>
          <w:sz w:val="28"/>
          <w:szCs w:val="28"/>
        </w:rPr>
        <w:t>07</w:t>
      </w:r>
      <w:r>
        <w:rPr>
          <w:rFonts w:hint="eastAsia"/>
          <w:color w:val="000000" w:themeColor="text1"/>
          <w:sz w:val="28"/>
        </w:rPr>
        <w:t>在2</w:t>
      </w:r>
      <w:r>
        <w:rPr>
          <w:color w:val="000000" w:themeColor="text1"/>
          <w:sz w:val="28"/>
        </w:rPr>
        <w:t>6</w:t>
      </w:r>
      <w:r>
        <w:rPr>
          <w:rFonts w:hint="eastAsia"/>
          <w:color w:val="000000" w:themeColor="text1"/>
          <w:sz w:val="28"/>
        </w:rPr>
        <w:t>个纹枯病田间有效鉴定点次中，最高病级</w:t>
      </w:r>
      <w:r>
        <w:rPr>
          <w:color w:val="000000" w:themeColor="text1"/>
          <w:sz w:val="28"/>
        </w:rPr>
        <w:t>7</w:t>
      </w:r>
      <w:r>
        <w:rPr>
          <w:rFonts w:hint="eastAsia"/>
          <w:color w:val="000000" w:themeColor="text1"/>
          <w:sz w:val="28"/>
        </w:rPr>
        <w:t>级，表现中感（MS）（见表</w:t>
      </w:r>
      <w:r>
        <w:rPr>
          <w:color w:val="000000" w:themeColor="text1"/>
          <w:sz w:val="28"/>
        </w:rPr>
        <w:t>4</w:t>
      </w:r>
      <w:r>
        <w:rPr>
          <w:rFonts w:hint="eastAsia"/>
          <w:color w:val="000000" w:themeColor="text1"/>
          <w:sz w:val="28"/>
        </w:rPr>
        <w:t>）。</w:t>
      </w:r>
    </w:p>
    <w:p>
      <w:pPr>
        <w:rPr>
          <w:color w:val="000000" w:themeColor="text1"/>
        </w:rPr>
      </w:pPr>
    </w:p>
    <w:p>
      <w:pPr>
        <w:widowControl/>
        <w:jc w:val="center"/>
        <w:rPr>
          <w:color w:val="000000" w:themeColor="text1"/>
          <w:sz w:val="28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1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color w:val="000000" w:themeColor="text1"/>
          <w:sz w:val="24"/>
          <w:u w:val="single"/>
        </w:rPr>
        <w:t xml:space="preserve"> </w:t>
      </w:r>
      <w:r>
        <w:rPr>
          <w:rFonts w:hint="eastAsia"/>
          <w:b/>
          <w:bCs/>
          <w:color w:val="000000" w:themeColor="text1"/>
          <w:sz w:val="24"/>
          <w:u w:val="single"/>
        </w:rPr>
        <w:t>宏科807</w:t>
      </w:r>
      <w:r>
        <w:rPr>
          <w:rFonts w:hint="eastAsia"/>
          <w:color w:val="000000" w:themeColor="text1"/>
          <w:sz w:val="24"/>
        </w:rPr>
        <w:t>苗瘟鉴定结果（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宏科807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S</w:t>
            </w:r>
          </w:p>
        </w:tc>
      </w:tr>
    </w:tbl>
    <w:p>
      <w:pPr>
        <w:tabs>
          <w:tab w:val="left" w:pos="0"/>
        </w:tabs>
        <w:ind w:right="328" w:rightChars="156"/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2 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color w:val="000000" w:themeColor="text1"/>
          <w:sz w:val="24"/>
          <w:u w:val="single"/>
        </w:rPr>
        <w:t xml:space="preserve"> </w:t>
      </w:r>
      <w:r>
        <w:rPr>
          <w:rFonts w:hint="eastAsia"/>
          <w:b/>
          <w:bCs/>
          <w:color w:val="000000" w:themeColor="text1"/>
          <w:sz w:val="24"/>
          <w:u w:val="single"/>
        </w:rPr>
        <w:t xml:space="preserve">宏科807 </w:t>
      </w:r>
      <w:r>
        <w:rPr>
          <w:rFonts w:hint="eastAsia"/>
          <w:color w:val="000000" w:themeColor="text1"/>
          <w:sz w:val="24"/>
        </w:rPr>
        <w:t>叶瘟鉴定结果（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宏科807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3 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color w:val="000000" w:themeColor="text1"/>
          <w:sz w:val="24"/>
          <w:u w:val="single"/>
        </w:rPr>
        <w:t xml:space="preserve"> </w:t>
      </w:r>
      <w:r>
        <w:rPr>
          <w:rFonts w:hint="eastAsia"/>
          <w:b/>
          <w:bCs/>
          <w:color w:val="000000" w:themeColor="text1"/>
          <w:sz w:val="24"/>
          <w:u w:val="single"/>
        </w:rPr>
        <w:t>宏科807</w:t>
      </w:r>
      <w:r>
        <w:rPr>
          <w:b/>
          <w:bCs/>
          <w:color w:val="000000" w:themeColor="text1"/>
          <w:sz w:val="24"/>
          <w:u w:val="single"/>
        </w:rPr>
        <w:t xml:space="preserve"> </w:t>
      </w:r>
      <w:r>
        <w:rPr>
          <w:rFonts w:hint="eastAsia"/>
          <w:color w:val="000000" w:themeColor="text1"/>
          <w:sz w:val="24"/>
        </w:rPr>
        <w:t>穗瘟鉴定结果（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最高穗瘟率</w:t>
            </w:r>
            <w:r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宏科807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6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55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S</w:t>
            </w:r>
          </w:p>
        </w:tc>
      </w:tr>
    </w:tbl>
    <w:p>
      <w:pPr>
        <w:ind w:firstLine="210" w:firstLineChars="100"/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t>注：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1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0.1-5%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3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5.1-10%</w:t>
      </w:r>
      <w:r>
        <w:rPr>
          <w:rFonts w:hint="eastAsia"/>
          <w:color w:val="000000" w:themeColor="text1"/>
        </w:rPr>
        <w:t>；</w:t>
      </w:r>
    </w:p>
    <w:p>
      <w:pPr>
        <w:ind w:firstLine="644" w:firstLineChars="307"/>
        <w:jc w:val="center"/>
        <w:rPr>
          <w:color w:val="000000" w:themeColor="text1"/>
        </w:rPr>
      </w:pPr>
      <w:r>
        <w:rPr>
          <w:color w:val="000000" w:themeColor="text1"/>
        </w:rPr>
        <w:t>5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10.1-25%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7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25.1-50%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9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50%</w:t>
      </w:r>
      <w:r>
        <w:rPr>
          <w:rFonts w:hint="eastAsia"/>
          <w:color w:val="000000" w:themeColor="text1"/>
        </w:rPr>
        <w:t>以上。</w:t>
      </w:r>
    </w:p>
    <w:p>
      <w:pPr>
        <w:jc w:val="center"/>
        <w:rPr>
          <w:color w:val="000000" w:themeColor="text1"/>
        </w:rPr>
      </w:pPr>
    </w:p>
    <w:p>
      <w:pPr>
        <w:ind w:firstLine="720" w:firstLineChars="300"/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4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color w:val="000000" w:themeColor="text1"/>
          <w:sz w:val="24"/>
          <w:u w:val="single"/>
        </w:rPr>
        <w:t xml:space="preserve"> </w:t>
      </w:r>
      <w:r>
        <w:rPr>
          <w:rFonts w:hint="eastAsia"/>
          <w:b/>
          <w:bCs/>
          <w:color w:val="000000" w:themeColor="text1"/>
          <w:sz w:val="24"/>
          <w:u w:val="single"/>
        </w:rPr>
        <w:t>宏科807</w:t>
      </w:r>
      <w:r>
        <w:rPr>
          <w:rFonts w:hint="eastAsia"/>
          <w:color w:val="000000" w:themeColor="text1"/>
          <w:sz w:val="24"/>
        </w:rPr>
        <w:t>纹枯病鉴定结果（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  <w:jc w:val="center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宏科807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8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</w:p>
    <w:p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  <w:r>
        <w:rPr>
          <w:rFonts w:hint="eastAsia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eastAsia"/>
          <w:b/>
          <w:bCs/>
          <w:color w:val="000000" w:themeColor="text1"/>
          <w:sz w:val="30"/>
          <w:szCs w:val="30"/>
          <w:u w:val="single"/>
        </w:rPr>
        <w:t>九稻9</w:t>
      </w:r>
      <w:r>
        <w:rPr>
          <w:b/>
          <w:bCs/>
          <w:color w:val="000000" w:themeColor="text1"/>
          <w:sz w:val="30"/>
          <w:szCs w:val="30"/>
          <w:u w:val="single"/>
        </w:rPr>
        <w:t>37</w:t>
      </w:r>
      <w:r>
        <w:rPr>
          <w:rFonts w:hint="eastAsia"/>
          <w:b/>
          <w:bCs/>
          <w:color w:val="000000" w:themeColor="text1"/>
          <w:sz w:val="30"/>
          <w:szCs w:val="30"/>
        </w:rPr>
        <w:t>抗病性鉴定结果</w:t>
      </w:r>
    </w:p>
    <w:p>
      <w:pPr>
        <w:spacing w:line="480" w:lineRule="auto"/>
        <w:ind w:firstLine="560" w:firstLineChars="20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</w:t>
      </w:r>
      <w:r>
        <w:rPr>
          <w:rFonts w:hint="eastAsia" w:ascii="宋体" w:hAnsi="宋体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年连续三年采用苗期分菌系人工接种、成株期多点异地自然诱发鉴定，结果表明水稻品种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九稻9</w:t>
      </w:r>
      <w:r>
        <w:rPr>
          <w:b/>
          <w:bCs/>
          <w:color w:val="000000" w:themeColor="text1"/>
          <w:sz w:val="28"/>
          <w:szCs w:val="28"/>
        </w:rPr>
        <w:t>37</w:t>
      </w:r>
      <w:r>
        <w:rPr>
          <w:rFonts w:hint="eastAsia"/>
          <w:color w:val="000000" w:themeColor="text1"/>
          <w:sz w:val="28"/>
        </w:rPr>
        <w:t>对苗瘟、叶瘟和穗瘟均表现中感（</w:t>
      </w:r>
      <w:r>
        <w:rPr>
          <w:color w:val="000000" w:themeColor="text1"/>
          <w:sz w:val="28"/>
        </w:rPr>
        <w:t>MS</w:t>
      </w:r>
      <w:r>
        <w:rPr>
          <w:rFonts w:hint="eastAsia"/>
          <w:color w:val="000000" w:themeColor="text1"/>
          <w:sz w:val="28"/>
        </w:rPr>
        <w:t>），。三年间，</w:t>
      </w:r>
      <w:r>
        <w:rPr>
          <w:rFonts w:hint="eastAsia"/>
          <w:b/>
          <w:bCs/>
          <w:color w:val="000000" w:themeColor="text1"/>
          <w:sz w:val="28"/>
          <w:szCs w:val="28"/>
        </w:rPr>
        <w:t>九稻9</w:t>
      </w:r>
      <w:r>
        <w:rPr>
          <w:b/>
          <w:bCs/>
          <w:color w:val="000000" w:themeColor="text1"/>
          <w:sz w:val="28"/>
          <w:szCs w:val="28"/>
        </w:rPr>
        <w:t>37</w:t>
      </w:r>
      <w:r>
        <w:rPr>
          <w:rFonts w:hint="eastAsia"/>
          <w:color w:val="000000" w:themeColor="text1"/>
          <w:sz w:val="28"/>
        </w:rPr>
        <w:t>在</w:t>
      </w:r>
      <w:r>
        <w:rPr>
          <w:color w:val="000000" w:themeColor="text1"/>
          <w:sz w:val="28"/>
        </w:rPr>
        <w:t xml:space="preserve"> 30</w:t>
      </w:r>
      <w:r>
        <w:rPr>
          <w:rFonts w:hint="eastAsia"/>
          <w:color w:val="000000" w:themeColor="text1"/>
          <w:sz w:val="28"/>
        </w:rPr>
        <w:t>个田间自然诱发有效鉴定点次中最高穗瘟率为43</w:t>
      </w:r>
      <w:r>
        <w:rPr>
          <w:color w:val="000000" w:themeColor="text1"/>
          <w:sz w:val="28"/>
        </w:rPr>
        <w:t>%</w:t>
      </w:r>
      <w:r>
        <w:rPr>
          <w:rFonts w:hint="eastAsia"/>
          <w:color w:val="000000" w:themeColor="text1"/>
          <w:sz w:val="28"/>
        </w:rPr>
        <w:t>（见表</w:t>
      </w:r>
      <w:r>
        <w:rPr>
          <w:color w:val="000000" w:themeColor="text1"/>
          <w:sz w:val="28"/>
        </w:rPr>
        <w:t>1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2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3</w:t>
      </w:r>
      <w:r>
        <w:rPr>
          <w:rFonts w:hint="eastAsia"/>
          <w:color w:val="000000" w:themeColor="text1"/>
          <w:sz w:val="28"/>
        </w:rPr>
        <w:t>）。</w:t>
      </w:r>
    </w:p>
    <w:p>
      <w:pPr>
        <w:spacing w:line="480" w:lineRule="auto"/>
        <w:ind w:firstLine="560" w:firstLineChars="20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</w:t>
      </w:r>
      <w:r>
        <w:rPr>
          <w:rFonts w:hint="eastAsia" w:ascii="宋体" w:hAnsi="宋体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年，水稻品种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九稻9</w:t>
      </w:r>
      <w:r>
        <w:rPr>
          <w:b/>
          <w:bCs/>
          <w:color w:val="000000" w:themeColor="text1"/>
          <w:sz w:val="28"/>
          <w:szCs w:val="28"/>
        </w:rPr>
        <w:t>37</w:t>
      </w:r>
      <w:r>
        <w:rPr>
          <w:rFonts w:hint="eastAsia"/>
          <w:color w:val="000000" w:themeColor="text1"/>
          <w:sz w:val="28"/>
        </w:rPr>
        <w:t>在2</w:t>
      </w:r>
      <w:r>
        <w:rPr>
          <w:color w:val="000000" w:themeColor="text1"/>
          <w:sz w:val="28"/>
        </w:rPr>
        <w:t>6</w:t>
      </w:r>
      <w:r>
        <w:rPr>
          <w:rFonts w:hint="eastAsia"/>
          <w:color w:val="000000" w:themeColor="text1"/>
          <w:sz w:val="28"/>
        </w:rPr>
        <w:t>个纹枯病田间有效鉴定点次中，最高病级</w:t>
      </w:r>
      <w:r>
        <w:rPr>
          <w:color w:val="000000" w:themeColor="text1"/>
          <w:sz w:val="28"/>
        </w:rPr>
        <w:t>7</w:t>
      </w:r>
      <w:r>
        <w:rPr>
          <w:rFonts w:hint="eastAsia"/>
          <w:color w:val="000000" w:themeColor="text1"/>
          <w:sz w:val="28"/>
        </w:rPr>
        <w:t>级，表现中感（MS）（见表</w:t>
      </w:r>
      <w:r>
        <w:rPr>
          <w:color w:val="000000" w:themeColor="text1"/>
          <w:sz w:val="28"/>
        </w:rPr>
        <w:t>4</w:t>
      </w:r>
      <w:r>
        <w:rPr>
          <w:rFonts w:hint="eastAsia"/>
          <w:color w:val="000000" w:themeColor="text1"/>
          <w:sz w:val="28"/>
        </w:rPr>
        <w:t>）。</w:t>
      </w:r>
    </w:p>
    <w:p>
      <w:pPr>
        <w:rPr>
          <w:color w:val="000000" w:themeColor="text1"/>
        </w:rPr>
      </w:pPr>
    </w:p>
    <w:p>
      <w:pPr>
        <w:widowControl/>
        <w:jc w:val="center"/>
        <w:rPr>
          <w:color w:val="000000" w:themeColor="text1"/>
          <w:sz w:val="28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1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九稻9</w:t>
      </w:r>
      <w:r>
        <w:rPr>
          <w:b/>
          <w:bCs/>
          <w:color w:val="000000" w:themeColor="text1"/>
          <w:sz w:val="24"/>
          <w:u w:val="single"/>
        </w:rPr>
        <w:t>37</w:t>
      </w:r>
      <w:r>
        <w:rPr>
          <w:rFonts w:hint="eastAsia"/>
          <w:color w:val="000000" w:themeColor="text1"/>
          <w:sz w:val="24"/>
        </w:rPr>
        <w:t>苗瘟鉴定结果（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九稻9</w:t>
            </w:r>
            <w:r>
              <w:rPr>
                <w:bCs/>
                <w:color w:val="000000" w:themeColor="text1"/>
                <w:sz w:val="24"/>
              </w:rPr>
              <w:t>37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17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tabs>
          <w:tab w:val="left" w:pos="0"/>
        </w:tabs>
        <w:ind w:right="328" w:rightChars="156"/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2 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九稻9</w:t>
      </w:r>
      <w:r>
        <w:rPr>
          <w:b/>
          <w:bCs/>
          <w:color w:val="000000" w:themeColor="text1"/>
          <w:sz w:val="24"/>
          <w:u w:val="single"/>
        </w:rPr>
        <w:t>37</w:t>
      </w:r>
      <w:r>
        <w:rPr>
          <w:rFonts w:hint="eastAsia"/>
          <w:color w:val="000000" w:themeColor="text1"/>
          <w:sz w:val="24"/>
        </w:rPr>
        <w:t>叶瘟鉴定结果（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九稻9</w:t>
            </w:r>
            <w:r>
              <w:rPr>
                <w:bCs/>
                <w:color w:val="000000" w:themeColor="text1"/>
                <w:sz w:val="24"/>
              </w:rPr>
              <w:t>37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7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3 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九稻9</w:t>
      </w:r>
      <w:r>
        <w:rPr>
          <w:b/>
          <w:bCs/>
          <w:color w:val="000000" w:themeColor="text1"/>
          <w:sz w:val="24"/>
          <w:u w:val="single"/>
        </w:rPr>
        <w:t>37</w:t>
      </w:r>
      <w:r>
        <w:rPr>
          <w:rFonts w:hint="eastAsia"/>
          <w:color w:val="000000" w:themeColor="text1"/>
          <w:sz w:val="24"/>
        </w:rPr>
        <w:t>穗瘟鉴定结果（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最高穗瘟率</w:t>
            </w:r>
            <w:r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九稻9</w:t>
            </w:r>
            <w:r>
              <w:rPr>
                <w:bCs/>
                <w:color w:val="000000" w:themeColor="text1"/>
                <w:sz w:val="24"/>
              </w:rPr>
              <w:t>37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0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43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ind w:firstLine="210" w:firstLineChars="100"/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t>注：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1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0.1-5%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3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5.1-10%</w:t>
      </w:r>
      <w:r>
        <w:rPr>
          <w:rFonts w:hint="eastAsia"/>
          <w:color w:val="000000" w:themeColor="text1"/>
        </w:rPr>
        <w:t>；</w:t>
      </w:r>
    </w:p>
    <w:p>
      <w:pPr>
        <w:ind w:firstLine="644" w:firstLineChars="307"/>
        <w:jc w:val="center"/>
        <w:rPr>
          <w:color w:val="000000" w:themeColor="text1"/>
        </w:rPr>
      </w:pPr>
      <w:r>
        <w:rPr>
          <w:color w:val="000000" w:themeColor="text1"/>
        </w:rPr>
        <w:t>5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10.1-25%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7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25.1-50%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9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50%</w:t>
      </w:r>
      <w:r>
        <w:rPr>
          <w:rFonts w:hint="eastAsia"/>
          <w:color w:val="000000" w:themeColor="text1"/>
        </w:rPr>
        <w:t>以上。</w:t>
      </w:r>
    </w:p>
    <w:p>
      <w:pPr>
        <w:jc w:val="center"/>
        <w:rPr>
          <w:color w:val="000000" w:themeColor="text1"/>
        </w:rPr>
      </w:pPr>
    </w:p>
    <w:p>
      <w:pPr>
        <w:ind w:firstLine="720" w:firstLineChars="300"/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4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九稻9</w:t>
      </w:r>
      <w:r>
        <w:rPr>
          <w:b/>
          <w:bCs/>
          <w:color w:val="000000" w:themeColor="text1"/>
          <w:sz w:val="24"/>
          <w:u w:val="single"/>
        </w:rPr>
        <w:t>37</w:t>
      </w:r>
      <w:r>
        <w:rPr>
          <w:rFonts w:hint="eastAsia"/>
          <w:color w:val="000000" w:themeColor="text1"/>
          <w:sz w:val="24"/>
        </w:rPr>
        <w:t>纹枯病鉴定结果（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  <w:jc w:val="center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九稻9</w:t>
            </w:r>
            <w:r>
              <w:rPr>
                <w:bCs/>
                <w:color w:val="000000" w:themeColor="text1"/>
                <w:sz w:val="24"/>
              </w:rPr>
              <w:t>37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9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9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  <w:r>
        <w:rPr>
          <w:rFonts w:hint="eastAsia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eastAsia"/>
          <w:b/>
          <w:bCs/>
          <w:color w:val="000000" w:themeColor="text1"/>
          <w:sz w:val="30"/>
          <w:szCs w:val="30"/>
          <w:u w:val="single"/>
        </w:rPr>
        <w:t>吉粳8</w:t>
      </w:r>
      <w:r>
        <w:rPr>
          <w:b/>
          <w:bCs/>
          <w:color w:val="000000" w:themeColor="text1"/>
          <w:sz w:val="30"/>
          <w:szCs w:val="30"/>
          <w:u w:val="single"/>
        </w:rPr>
        <w:t>38</w:t>
      </w:r>
      <w:r>
        <w:rPr>
          <w:rFonts w:hint="eastAsia"/>
          <w:b/>
          <w:bCs/>
          <w:color w:val="000000" w:themeColor="text1"/>
          <w:sz w:val="30"/>
          <w:szCs w:val="30"/>
        </w:rPr>
        <w:t>抗病性鉴定结果</w:t>
      </w:r>
    </w:p>
    <w:p>
      <w:pPr>
        <w:spacing w:line="480" w:lineRule="auto"/>
        <w:ind w:firstLine="560" w:firstLineChars="20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</w:t>
      </w:r>
      <w:r>
        <w:rPr>
          <w:rFonts w:hint="eastAsia" w:ascii="宋体" w:hAnsi="宋体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年连续三年采用苗期分菌系人工接种、成株期多点异地自然诱发鉴定，结果表明水稻品种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吉粳8</w:t>
      </w:r>
      <w:r>
        <w:rPr>
          <w:b/>
          <w:bCs/>
          <w:color w:val="000000" w:themeColor="text1"/>
          <w:sz w:val="28"/>
          <w:szCs w:val="28"/>
        </w:rPr>
        <w:t>38</w:t>
      </w:r>
      <w:r>
        <w:rPr>
          <w:rFonts w:hint="eastAsia"/>
          <w:color w:val="000000" w:themeColor="text1"/>
          <w:sz w:val="28"/>
        </w:rPr>
        <w:t>对苗瘟和叶瘟表现中感（</w:t>
      </w:r>
      <w:r>
        <w:rPr>
          <w:color w:val="000000" w:themeColor="text1"/>
          <w:sz w:val="28"/>
        </w:rPr>
        <w:t>MS</w:t>
      </w:r>
      <w:r>
        <w:rPr>
          <w:rFonts w:hint="eastAsia"/>
          <w:color w:val="000000" w:themeColor="text1"/>
          <w:sz w:val="28"/>
        </w:rPr>
        <w:t>），穗瘟表现感病（</w:t>
      </w:r>
      <w:r>
        <w:rPr>
          <w:color w:val="000000" w:themeColor="text1"/>
          <w:sz w:val="28"/>
        </w:rPr>
        <w:t>S</w:t>
      </w:r>
      <w:r>
        <w:rPr>
          <w:rFonts w:hint="eastAsia"/>
          <w:color w:val="000000" w:themeColor="text1"/>
          <w:sz w:val="28"/>
        </w:rPr>
        <w:t>）。三年间，</w:t>
      </w:r>
      <w:r>
        <w:rPr>
          <w:rFonts w:hint="eastAsia"/>
          <w:b/>
          <w:bCs/>
          <w:color w:val="000000" w:themeColor="text1"/>
          <w:sz w:val="28"/>
          <w:szCs w:val="28"/>
        </w:rPr>
        <w:t>吉粳8</w:t>
      </w:r>
      <w:r>
        <w:rPr>
          <w:b/>
          <w:bCs/>
          <w:color w:val="000000" w:themeColor="text1"/>
          <w:sz w:val="28"/>
          <w:szCs w:val="28"/>
        </w:rPr>
        <w:t>38</w:t>
      </w:r>
      <w:r>
        <w:rPr>
          <w:rFonts w:hint="eastAsia"/>
          <w:color w:val="000000" w:themeColor="text1"/>
          <w:sz w:val="28"/>
        </w:rPr>
        <w:t>在</w:t>
      </w:r>
      <w:r>
        <w:rPr>
          <w:color w:val="000000" w:themeColor="text1"/>
          <w:sz w:val="28"/>
        </w:rPr>
        <w:t xml:space="preserve"> 30</w:t>
      </w:r>
      <w:r>
        <w:rPr>
          <w:rFonts w:hint="eastAsia"/>
          <w:color w:val="000000" w:themeColor="text1"/>
          <w:sz w:val="28"/>
        </w:rPr>
        <w:t>个田间自然诱发有效鉴定点次中出现2个重病点（</w:t>
      </w:r>
      <w:r>
        <w:rPr>
          <w:color w:val="000000" w:themeColor="text1"/>
          <w:sz w:val="28"/>
        </w:rPr>
        <w:t>2021</w:t>
      </w:r>
      <w:r>
        <w:rPr>
          <w:rFonts w:hint="eastAsia"/>
          <w:color w:val="000000" w:themeColor="text1"/>
          <w:sz w:val="28"/>
        </w:rPr>
        <w:t>和2022年公主岭），穗瘟率均为80</w:t>
      </w:r>
      <w:r>
        <w:rPr>
          <w:color w:val="000000" w:themeColor="text1"/>
          <w:sz w:val="28"/>
        </w:rPr>
        <w:t>%</w:t>
      </w:r>
      <w:r>
        <w:rPr>
          <w:rFonts w:hint="eastAsia"/>
          <w:color w:val="000000" w:themeColor="text1"/>
          <w:sz w:val="28"/>
        </w:rPr>
        <w:t>（见表</w:t>
      </w:r>
      <w:r>
        <w:rPr>
          <w:color w:val="000000" w:themeColor="text1"/>
          <w:sz w:val="28"/>
        </w:rPr>
        <w:t>1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2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3</w:t>
      </w:r>
      <w:r>
        <w:rPr>
          <w:rFonts w:hint="eastAsia"/>
          <w:color w:val="000000" w:themeColor="text1"/>
          <w:sz w:val="28"/>
        </w:rPr>
        <w:t>）。</w:t>
      </w:r>
    </w:p>
    <w:p>
      <w:pPr>
        <w:spacing w:line="480" w:lineRule="auto"/>
        <w:rPr>
          <w:color w:val="000000" w:themeColor="text1"/>
          <w:sz w:val="28"/>
        </w:rPr>
      </w:pPr>
      <w:r>
        <w:rPr>
          <w:rFonts w:hint="eastAsia"/>
          <w:color w:val="000000" w:themeColor="text1"/>
          <w:sz w:val="28"/>
        </w:rPr>
        <w:t xml:space="preserve">    </w:t>
      </w: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</w:t>
      </w:r>
      <w:r>
        <w:rPr>
          <w:rFonts w:hint="eastAsia" w:ascii="宋体" w:hAnsi="宋体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年，水稻品种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吉粳8</w:t>
      </w:r>
      <w:r>
        <w:rPr>
          <w:b/>
          <w:bCs/>
          <w:color w:val="000000" w:themeColor="text1"/>
          <w:sz w:val="28"/>
          <w:szCs w:val="28"/>
        </w:rPr>
        <w:t>38</w:t>
      </w:r>
      <w:r>
        <w:rPr>
          <w:rFonts w:hint="eastAsia"/>
          <w:color w:val="000000" w:themeColor="text1"/>
          <w:sz w:val="28"/>
        </w:rPr>
        <w:t>在2</w:t>
      </w:r>
      <w:r>
        <w:rPr>
          <w:color w:val="000000" w:themeColor="text1"/>
          <w:sz w:val="28"/>
        </w:rPr>
        <w:t>6</w:t>
      </w:r>
      <w:r>
        <w:rPr>
          <w:rFonts w:hint="eastAsia"/>
          <w:color w:val="000000" w:themeColor="text1"/>
          <w:sz w:val="28"/>
        </w:rPr>
        <w:t>个纹枯病田间有效鉴定点次中，最高病级</w:t>
      </w:r>
      <w:r>
        <w:rPr>
          <w:color w:val="000000" w:themeColor="text1"/>
          <w:sz w:val="28"/>
        </w:rPr>
        <w:t>7</w:t>
      </w:r>
      <w:r>
        <w:rPr>
          <w:rFonts w:hint="eastAsia"/>
          <w:color w:val="000000" w:themeColor="text1"/>
          <w:sz w:val="28"/>
        </w:rPr>
        <w:t>级，表现中感（MS）（见表</w:t>
      </w:r>
      <w:r>
        <w:rPr>
          <w:color w:val="000000" w:themeColor="text1"/>
          <w:sz w:val="28"/>
        </w:rPr>
        <w:t>4</w:t>
      </w:r>
      <w:r>
        <w:rPr>
          <w:rFonts w:hint="eastAsia"/>
          <w:color w:val="000000" w:themeColor="text1"/>
          <w:sz w:val="28"/>
        </w:rPr>
        <w:t>）。</w:t>
      </w:r>
    </w:p>
    <w:p>
      <w:pPr>
        <w:rPr>
          <w:color w:val="000000" w:themeColor="text1"/>
          <w:sz w:val="28"/>
        </w:rPr>
      </w:pPr>
    </w:p>
    <w:p>
      <w:pPr>
        <w:widowControl/>
        <w:jc w:val="center"/>
        <w:rPr>
          <w:color w:val="000000" w:themeColor="text1"/>
          <w:sz w:val="28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1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吉粳8</w:t>
      </w:r>
      <w:r>
        <w:rPr>
          <w:b/>
          <w:bCs/>
          <w:color w:val="000000" w:themeColor="text1"/>
          <w:sz w:val="24"/>
          <w:u w:val="single"/>
        </w:rPr>
        <w:t>38</w:t>
      </w:r>
      <w:r>
        <w:rPr>
          <w:rFonts w:hint="eastAsia"/>
          <w:color w:val="000000" w:themeColor="text1"/>
          <w:sz w:val="24"/>
        </w:rPr>
        <w:t>苗瘟鉴定结果（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吉粳8</w:t>
            </w:r>
            <w:r>
              <w:rPr>
                <w:bCs/>
                <w:color w:val="000000" w:themeColor="text1"/>
                <w:sz w:val="24"/>
              </w:rPr>
              <w:t>38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tabs>
          <w:tab w:val="left" w:pos="0"/>
        </w:tabs>
        <w:ind w:right="328" w:rightChars="156"/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2 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吉粳8</w:t>
      </w:r>
      <w:r>
        <w:rPr>
          <w:b/>
          <w:bCs/>
          <w:color w:val="000000" w:themeColor="text1"/>
          <w:sz w:val="24"/>
          <w:u w:val="single"/>
        </w:rPr>
        <w:t>38</w:t>
      </w:r>
      <w:r>
        <w:rPr>
          <w:rFonts w:hint="eastAsia"/>
          <w:color w:val="000000" w:themeColor="text1"/>
          <w:sz w:val="24"/>
        </w:rPr>
        <w:t>叶瘟鉴定结果（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吉粳8</w:t>
            </w:r>
            <w:r>
              <w:rPr>
                <w:bCs/>
                <w:color w:val="000000" w:themeColor="text1"/>
                <w:sz w:val="24"/>
              </w:rPr>
              <w:t>38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7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3 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吉粳8</w:t>
      </w:r>
      <w:r>
        <w:rPr>
          <w:b/>
          <w:bCs/>
          <w:color w:val="000000" w:themeColor="text1"/>
          <w:sz w:val="24"/>
          <w:u w:val="single"/>
        </w:rPr>
        <w:t>38</w:t>
      </w:r>
      <w:r>
        <w:rPr>
          <w:rFonts w:hint="eastAsia"/>
          <w:color w:val="000000" w:themeColor="text1"/>
          <w:sz w:val="24"/>
        </w:rPr>
        <w:t>穗瘟鉴定结果（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最高穗瘟率</w:t>
            </w:r>
            <w:r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吉粳8</w:t>
            </w:r>
            <w:r>
              <w:rPr>
                <w:bCs/>
                <w:color w:val="000000" w:themeColor="text1"/>
                <w:sz w:val="24"/>
              </w:rPr>
              <w:t>38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80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S</w:t>
            </w:r>
          </w:p>
        </w:tc>
      </w:tr>
    </w:tbl>
    <w:p>
      <w:pPr>
        <w:ind w:firstLine="210" w:firstLineChars="100"/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t>注：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1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0.1-5%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3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5.1-10%</w:t>
      </w:r>
      <w:r>
        <w:rPr>
          <w:rFonts w:hint="eastAsia"/>
          <w:color w:val="000000" w:themeColor="text1"/>
        </w:rPr>
        <w:t>；</w:t>
      </w:r>
    </w:p>
    <w:p>
      <w:pPr>
        <w:ind w:firstLine="644" w:firstLineChars="307"/>
        <w:jc w:val="center"/>
        <w:rPr>
          <w:color w:val="000000" w:themeColor="text1"/>
        </w:rPr>
      </w:pPr>
      <w:r>
        <w:rPr>
          <w:color w:val="000000" w:themeColor="text1"/>
        </w:rPr>
        <w:t>5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10.1-25%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7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25.1-50%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9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50%</w:t>
      </w:r>
      <w:r>
        <w:rPr>
          <w:rFonts w:hint="eastAsia"/>
          <w:color w:val="000000" w:themeColor="text1"/>
        </w:rPr>
        <w:t>以上。</w:t>
      </w:r>
    </w:p>
    <w:p>
      <w:pPr>
        <w:jc w:val="center"/>
        <w:rPr>
          <w:color w:val="000000" w:themeColor="text1"/>
        </w:rPr>
      </w:pPr>
    </w:p>
    <w:p>
      <w:pPr>
        <w:ind w:firstLine="720" w:firstLineChars="300"/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4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吉粳8</w:t>
      </w:r>
      <w:r>
        <w:rPr>
          <w:b/>
          <w:bCs/>
          <w:color w:val="000000" w:themeColor="text1"/>
          <w:sz w:val="24"/>
          <w:u w:val="single"/>
        </w:rPr>
        <w:t>38</w:t>
      </w:r>
      <w:r>
        <w:rPr>
          <w:rFonts w:hint="eastAsia"/>
          <w:color w:val="000000" w:themeColor="text1"/>
          <w:sz w:val="24"/>
        </w:rPr>
        <w:t>纹枯病鉴定结果（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  <w:jc w:val="center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吉粳8</w:t>
            </w:r>
            <w:r>
              <w:rPr>
                <w:bCs/>
                <w:color w:val="000000" w:themeColor="text1"/>
                <w:sz w:val="24"/>
              </w:rPr>
              <w:t>38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9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8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rPr>
          <w:color w:val="000000" w:themeColor="text1"/>
        </w:rPr>
      </w:pPr>
    </w:p>
    <w:p>
      <w:pPr>
        <w:spacing w:afterLines="100"/>
        <w:rPr>
          <w:b/>
          <w:bCs/>
          <w:color w:val="000000" w:themeColor="text1"/>
          <w:sz w:val="30"/>
          <w:szCs w:val="30"/>
        </w:rPr>
      </w:pPr>
    </w:p>
    <w:p>
      <w:pPr>
        <w:spacing w:afterLines="100"/>
        <w:rPr>
          <w:b/>
          <w:bCs/>
          <w:color w:val="000000" w:themeColor="text1"/>
          <w:sz w:val="30"/>
          <w:szCs w:val="30"/>
        </w:rPr>
      </w:pPr>
    </w:p>
    <w:p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  <w:r>
        <w:rPr>
          <w:rFonts w:hint="eastAsia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eastAsia"/>
          <w:b/>
          <w:bCs/>
          <w:color w:val="000000" w:themeColor="text1"/>
          <w:sz w:val="30"/>
          <w:szCs w:val="30"/>
          <w:u w:val="single"/>
        </w:rPr>
        <w:t>九稻9</w:t>
      </w:r>
      <w:r>
        <w:rPr>
          <w:b/>
          <w:bCs/>
          <w:color w:val="000000" w:themeColor="text1"/>
          <w:sz w:val="30"/>
          <w:szCs w:val="30"/>
          <w:u w:val="single"/>
        </w:rPr>
        <w:t>41</w:t>
      </w:r>
      <w:r>
        <w:rPr>
          <w:rFonts w:hint="eastAsia"/>
          <w:b/>
          <w:bCs/>
          <w:color w:val="000000" w:themeColor="text1"/>
          <w:sz w:val="30"/>
          <w:szCs w:val="30"/>
        </w:rPr>
        <w:t>抗病性鉴定结果</w:t>
      </w:r>
    </w:p>
    <w:p>
      <w:pPr>
        <w:spacing w:line="480" w:lineRule="auto"/>
        <w:ind w:firstLine="560" w:firstLineChars="20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</w:t>
      </w:r>
      <w:r>
        <w:rPr>
          <w:rFonts w:hint="eastAsia" w:ascii="宋体" w:hAnsi="宋体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年连续三年采用苗期分菌系人工接种、成株期多点异地自然诱发鉴定，结果表明水稻品种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九稻9</w:t>
      </w:r>
      <w:r>
        <w:rPr>
          <w:b/>
          <w:bCs/>
          <w:color w:val="000000" w:themeColor="text1"/>
          <w:sz w:val="28"/>
          <w:szCs w:val="28"/>
        </w:rPr>
        <w:t>41</w:t>
      </w:r>
      <w:r>
        <w:rPr>
          <w:rFonts w:hint="eastAsia"/>
          <w:color w:val="000000" w:themeColor="text1"/>
          <w:sz w:val="28"/>
        </w:rPr>
        <w:t>对苗瘟和叶瘟表现中感（</w:t>
      </w:r>
      <w:r>
        <w:rPr>
          <w:color w:val="000000" w:themeColor="text1"/>
          <w:sz w:val="28"/>
        </w:rPr>
        <w:t>MS</w:t>
      </w:r>
      <w:r>
        <w:rPr>
          <w:rFonts w:hint="eastAsia"/>
          <w:color w:val="000000" w:themeColor="text1"/>
          <w:sz w:val="28"/>
        </w:rPr>
        <w:t>），穗瘟表现感病（</w:t>
      </w:r>
      <w:r>
        <w:rPr>
          <w:color w:val="000000" w:themeColor="text1"/>
          <w:sz w:val="28"/>
        </w:rPr>
        <w:t>S</w:t>
      </w:r>
      <w:r>
        <w:rPr>
          <w:rFonts w:hint="eastAsia"/>
          <w:color w:val="000000" w:themeColor="text1"/>
          <w:sz w:val="28"/>
        </w:rPr>
        <w:t>）。三年间，</w:t>
      </w:r>
      <w:r>
        <w:rPr>
          <w:rFonts w:hint="eastAsia"/>
          <w:b/>
          <w:bCs/>
          <w:color w:val="000000" w:themeColor="text1"/>
          <w:sz w:val="28"/>
          <w:szCs w:val="28"/>
        </w:rPr>
        <w:t>九稻9</w:t>
      </w:r>
      <w:r>
        <w:rPr>
          <w:b/>
          <w:bCs/>
          <w:color w:val="000000" w:themeColor="text1"/>
          <w:sz w:val="28"/>
          <w:szCs w:val="28"/>
        </w:rPr>
        <w:t>41</w:t>
      </w:r>
      <w:r>
        <w:rPr>
          <w:rFonts w:hint="eastAsia"/>
          <w:color w:val="000000" w:themeColor="text1"/>
          <w:sz w:val="28"/>
        </w:rPr>
        <w:t>在</w:t>
      </w:r>
      <w:r>
        <w:rPr>
          <w:color w:val="000000" w:themeColor="text1"/>
          <w:sz w:val="28"/>
        </w:rPr>
        <w:t xml:space="preserve"> 30</w:t>
      </w:r>
      <w:r>
        <w:rPr>
          <w:rFonts w:hint="eastAsia"/>
          <w:color w:val="000000" w:themeColor="text1"/>
          <w:sz w:val="28"/>
        </w:rPr>
        <w:t>个田间自然诱发有效鉴定点次中出现1个重病点（</w:t>
      </w:r>
      <w:r>
        <w:rPr>
          <w:color w:val="000000" w:themeColor="text1"/>
          <w:sz w:val="28"/>
        </w:rPr>
        <w:t>2021</w:t>
      </w:r>
      <w:r>
        <w:rPr>
          <w:rFonts w:hint="eastAsia"/>
          <w:color w:val="000000" w:themeColor="text1"/>
          <w:sz w:val="28"/>
        </w:rPr>
        <w:t>年松原），穗瘟率为55</w:t>
      </w:r>
      <w:r>
        <w:rPr>
          <w:color w:val="000000" w:themeColor="text1"/>
          <w:sz w:val="28"/>
        </w:rPr>
        <w:t>%</w:t>
      </w:r>
      <w:r>
        <w:rPr>
          <w:rFonts w:hint="eastAsia"/>
          <w:color w:val="000000" w:themeColor="text1"/>
          <w:sz w:val="28"/>
        </w:rPr>
        <w:t>（见表</w:t>
      </w:r>
      <w:r>
        <w:rPr>
          <w:color w:val="000000" w:themeColor="text1"/>
          <w:sz w:val="28"/>
        </w:rPr>
        <w:t>1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2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3</w:t>
      </w:r>
      <w:r>
        <w:rPr>
          <w:rFonts w:hint="eastAsia"/>
          <w:color w:val="000000" w:themeColor="text1"/>
          <w:sz w:val="28"/>
        </w:rPr>
        <w:t>）。</w:t>
      </w:r>
    </w:p>
    <w:p>
      <w:pPr>
        <w:spacing w:line="480" w:lineRule="auto"/>
        <w:ind w:firstLine="560" w:firstLineChars="20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2020</w:t>
      </w:r>
      <w:r>
        <w:rPr>
          <w:rFonts w:hint="eastAsia"/>
          <w:color w:val="000000" w:themeColor="text1"/>
          <w:sz w:val="28"/>
        </w:rPr>
        <w:t>年</w:t>
      </w:r>
      <w:r>
        <w:rPr>
          <w:rFonts w:hint="eastAsia" w:ascii="宋体" w:hAnsi="宋体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年，水稻品种</w:t>
      </w:r>
      <w:r>
        <w:rPr>
          <w:rFonts w:hint="eastAsia"/>
          <w:b/>
          <w:bCs/>
          <w:color w:val="000000" w:themeColor="text1"/>
          <w:sz w:val="28"/>
          <w:szCs w:val="28"/>
        </w:rPr>
        <w:t>九稻9</w:t>
      </w:r>
      <w:r>
        <w:rPr>
          <w:b/>
          <w:bCs/>
          <w:color w:val="000000" w:themeColor="text1"/>
          <w:sz w:val="28"/>
          <w:szCs w:val="28"/>
        </w:rPr>
        <w:t>41</w:t>
      </w:r>
      <w:r>
        <w:rPr>
          <w:rFonts w:hint="eastAsia"/>
          <w:color w:val="000000" w:themeColor="text1"/>
          <w:sz w:val="28"/>
        </w:rPr>
        <w:t>在2</w:t>
      </w:r>
      <w:r>
        <w:rPr>
          <w:color w:val="000000" w:themeColor="text1"/>
          <w:sz w:val="28"/>
        </w:rPr>
        <w:t>6</w:t>
      </w:r>
      <w:r>
        <w:rPr>
          <w:rFonts w:hint="eastAsia"/>
          <w:color w:val="000000" w:themeColor="text1"/>
          <w:sz w:val="28"/>
        </w:rPr>
        <w:t>个纹枯病田间有效鉴定点次中，最高病级5级，表现中抗（MR）（见表</w:t>
      </w:r>
      <w:r>
        <w:rPr>
          <w:color w:val="000000" w:themeColor="text1"/>
          <w:sz w:val="28"/>
        </w:rPr>
        <w:t>4</w:t>
      </w:r>
      <w:r>
        <w:rPr>
          <w:rFonts w:hint="eastAsia"/>
          <w:color w:val="000000" w:themeColor="text1"/>
          <w:sz w:val="28"/>
        </w:rPr>
        <w:t>）。</w:t>
      </w:r>
    </w:p>
    <w:p>
      <w:pPr>
        <w:rPr>
          <w:color w:val="000000" w:themeColor="text1"/>
        </w:rPr>
      </w:pPr>
    </w:p>
    <w:p>
      <w:pPr>
        <w:widowControl/>
        <w:jc w:val="center"/>
        <w:rPr>
          <w:color w:val="000000" w:themeColor="text1"/>
          <w:sz w:val="28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1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九稻9</w:t>
      </w:r>
      <w:r>
        <w:rPr>
          <w:b/>
          <w:bCs/>
          <w:color w:val="000000" w:themeColor="text1"/>
          <w:sz w:val="24"/>
          <w:u w:val="single"/>
        </w:rPr>
        <w:t>41</w:t>
      </w:r>
      <w:r>
        <w:rPr>
          <w:rFonts w:hint="eastAsia"/>
          <w:color w:val="000000" w:themeColor="text1"/>
          <w:sz w:val="24"/>
        </w:rPr>
        <w:t>苗瘟鉴定结果（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九稻9</w:t>
            </w:r>
            <w:r>
              <w:rPr>
                <w:bCs/>
                <w:color w:val="000000" w:themeColor="text1"/>
                <w:sz w:val="24"/>
              </w:rPr>
              <w:t>41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tabs>
          <w:tab w:val="left" w:pos="0"/>
        </w:tabs>
        <w:ind w:right="328" w:rightChars="156"/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2 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九稻9</w:t>
      </w:r>
      <w:r>
        <w:rPr>
          <w:b/>
          <w:bCs/>
          <w:color w:val="000000" w:themeColor="text1"/>
          <w:sz w:val="24"/>
          <w:u w:val="single"/>
        </w:rPr>
        <w:t>41</w:t>
      </w:r>
      <w:r>
        <w:rPr>
          <w:rFonts w:hint="eastAsia"/>
          <w:color w:val="000000" w:themeColor="text1"/>
          <w:sz w:val="24"/>
        </w:rPr>
        <w:t>叶瘟鉴定结果（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九稻9</w:t>
            </w:r>
            <w:r>
              <w:rPr>
                <w:bCs/>
                <w:color w:val="000000" w:themeColor="text1"/>
                <w:sz w:val="24"/>
              </w:rPr>
              <w:t>41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>
      <w:pPr>
        <w:jc w:val="center"/>
        <w:rPr>
          <w:color w:val="000000" w:themeColor="text1"/>
          <w:sz w:val="24"/>
        </w:rPr>
      </w:pPr>
    </w:p>
    <w:p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3 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九稻9</w:t>
      </w:r>
      <w:r>
        <w:rPr>
          <w:b/>
          <w:bCs/>
          <w:color w:val="000000" w:themeColor="text1"/>
          <w:sz w:val="24"/>
          <w:u w:val="single"/>
        </w:rPr>
        <w:t>41</w:t>
      </w:r>
      <w:r>
        <w:rPr>
          <w:rFonts w:hint="eastAsia"/>
          <w:color w:val="000000" w:themeColor="text1"/>
          <w:sz w:val="24"/>
        </w:rPr>
        <w:t>穗瘟鉴定结果（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最高穗瘟率</w:t>
            </w:r>
            <w:r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九稻9</w:t>
            </w:r>
            <w:r>
              <w:rPr>
                <w:bCs/>
                <w:color w:val="000000" w:themeColor="text1"/>
                <w:sz w:val="24"/>
              </w:rPr>
              <w:t>41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55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S</w:t>
            </w:r>
          </w:p>
        </w:tc>
      </w:tr>
    </w:tbl>
    <w:p>
      <w:pPr>
        <w:ind w:firstLine="210" w:firstLineChars="100"/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t>注：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1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0.1-5%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3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5.1-10%</w:t>
      </w:r>
      <w:r>
        <w:rPr>
          <w:rFonts w:hint="eastAsia"/>
          <w:color w:val="000000" w:themeColor="text1"/>
        </w:rPr>
        <w:t>；</w:t>
      </w:r>
    </w:p>
    <w:p>
      <w:pPr>
        <w:ind w:firstLine="644" w:firstLineChars="307"/>
        <w:jc w:val="center"/>
        <w:rPr>
          <w:color w:val="000000" w:themeColor="text1"/>
        </w:rPr>
      </w:pPr>
      <w:r>
        <w:rPr>
          <w:color w:val="000000" w:themeColor="text1"/>
        </w:rPr>
        <w:t>5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10.1-25%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7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25.1-50%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9</w:t>
      </w:r>
      <w:r>
        <w:rPr>
          <w:rFonts w:hint="eastAsia"/>
          <w:color w:val="000000" w:themeColor="text1"/>
        </w:rPr>
        <w:t>级穗瘟率为</w:t>
      </w:r>
      <w:r>
        <w:rPr>
          <w:color w:val="000000" w:themeColor="text1"/>
        </w:rPr>
        <w:t>50%</w:t>
      </w:r>
      <w:r>
        <w:rPr>
          <w:rFonts w:hint="eastAsia"/>
          <w:color w:val="000000" w:themeColor="text1"/>
        </w:rPr>
        <w:t>以上。</w:t>
      </w:r>
    </w:p>
    <w:p>
      <w:pPr>
        <w:jc w:val="center"/>
        <w:rPr>
          <w:color w:val="000000" w:themeColor="text1"/>
        </w:rPr>
      </w:pPr>
    </w:p>
    <w:p>
      <w:pPr>
        <w:ind w:firstLine="720" w:firstLineChars="300"/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4  </w:t>
      </w:r>
      <w:r>
        <w:rPr>
          <w:rFonts w:hint="eastAsia"/>
          <w:color w:val="000000" w:themeColor="text1"/>
          <w:sz w:val="24"/>
        </w:rPr>
        <w:t>吉林省水稻区试品种</w:t>
      </w:r>
      <w:r>
        <w:rPr>
          <w:rFonts w:hint="eastAsia"/>
          <w:b/>
          <w:bCs/>
          <w:color w:val="000000" w:themeColor="text1"/>
          <w:sz w:val="24"/>
          <w:u w:val="single"/>
        </w:rPr>
        <w:t>九稻9</w:t>
      </w:r>
      <w:r>
        <w:rPr>
          <w:b/>
          <w:bCs/>
          <w:color w:val="000000" w:themeColor="text1"/>
          <w:sz w:val="24"/>
          <w:u w:val="single"/>
        </w:rPr>
        <w:t>41</w:t>
      </w:r>
      <w:r>
        <w:rPr>
          <w:rFonts w:hint="eastAsia"/>
          <w:color w:val="000000" w:themeColor="text1"/>
          <w:sz w:val="24"/>
        </w:rPr>
        <w:t>纹枯病鉴定结果（</w:t>
      </w:r>
      <w:r>
        <w:rPr>
          <w:color w:val="000000" w:themeColor="text1"/>
          <w:sz w:val="24"/>
        </w:rPr>
        <w:t>2020~2022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  <w:jc w:val="center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</w:rPr>
              <w:t>九稻9</w:t>
            </w:r>
            <w:r>
              <w:rPr>
                <w:bCs/>
                <w:color w:val="000000" w:themeColor="text1"/>
                <w:sz w:val="24"/>
              </w:rPr>
              <w:t>41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8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5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MR</w:t>
            </w:r>
          </w:p>
        </w:tc>
      </w:tr>
    </w:tbl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</w:p>
    <w:p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</w:p>
    <w:p>
      <w:pPr>
        <w:pStyle w:val="19"/>
        <w:spacing w:line="320" w:lineRule="exact"/>
        <w:jc w:val="center"/>
        <w:rPr>
          <w:rFonts w:ascii="宋体"/>
          <w:b/>
          <w:color w:val="000000" w:themeColor="text1"/>
          <w:sz w:val="32"/>
          <w:szCs w:val="32"/>
        </w:rPr>
      </w:pPr>
      <w:r>
        <w:rPr>
          <w:rFonts w:hint="eastAsia" w:ascii="宋体" w:hAnsi="宋体"/>
          <w:b/>
          <w:color w:val="000000" w:themeColor="text1"/>
          <w:sz w:val="32"/>
          <w:szCs w:val="32"/>
        </w:rPr>
        <w:t>2022年吉林省水稻初审品种米质分析结果</w:t>
      </w:r>
    </w:p>
    <w:tbl>
      <w:tblPr>
        <w:tblStyle w:val="9"/>
        <w:tblW w:w="106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597"/>
        <w:gridCol w:w="706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jc w:val="center"/>
        </w:trPr>
        <w:tc>
          <w:tcPr>
            <w:tcW w:w="54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pStyle w:val="19"/>
              <w:spacing w:line="180" w:lineRule="exact"/>
              <w:jc w:val="center"/>
              <w:rPr>
                <w:rFonts w:asci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</w:rPr>
              <w:t>序</w:t>
            </w:r>
          </w:p>
          <w:p>
            <w:pPr>
              <w:pStyle w:val="19"/>
              <w:spacing w:line="180" w:lineRule="exact"/>
              <w:jc w:val="center"/>
              <w:rPr>
                <w:rFonts w:ascii="宋体"/>
                <w:b/>
                <w:color w:val="000000" w:themeColor="text1"/>
                <w:sz w:val="18"/>
                <w:szCs w:val="18"/>
              </w:rPr>
            </w:pPr>
          </w:p>
          <w:p>
            <w:pPr>
              <w:pStyle w:val="19"/>
              <w:spacing w:line="180" w:lineRule="exact"/>
              <w:jc w:val="center"/>
              <w:rPr>
                <w:rFonts w:asci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</w:rPr>
              <w:t>号</w:t>
            </w:r>
          </w:p>
        </w:tc>
        <w:tc>
          <w:tcPr>
            <w:tcW w:w="159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pStyle w:val="19"/>
              <w:spacing w:line="180" w:lineRule="exact"/>
              <w:jc w:val="center"/>
              <w:rPr>
                <w:rFonts w:asci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</w:rPr>
              <w:t>品</w:t>
            </w:r>
            <w:r>
              <w:rPr>
                <w:rFonts w:ascii="宋体" w:hAnsi="宋体"/>
                <w:b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</w:rPr>
              <w:t>种</w:t>
            </w:r>
          </w:p>
          <w:p>
            <w:pPr>
              <w:pStyle w:val="19"/>
              <w:spacing w:line="180" w:lineRule="exact"/>
              <w:jc w:val="center"/>
              <w:rPr>
                <w:rFonts w:ascii="宋体"/>
                <w:b/>
                <w:color w:val="000000" w:themeColor="text1"/>
                <w:sz w:val="18"/>
                <w:szCs w:val="18"/>
              </w:rPr>
            </w:pPr>
          </w:p>
          <w:p>
            <w:pPr>
              <w:pStyle w:val="19"/>
              <w:spacing w:line="180" w:lineRule="exact"/>
              <w:jc w:val="center"/>
              <w:rPr>
                <w:rFonts w:asci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</w:rPr>
              <w:t>名　称</w:t>
            </w:r>
          </w:p>
        </w:tc>
        <w:tc>
          <w:tcPr>
            <w:tcW w:w="7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检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验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结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论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(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等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)</w:t>
            </w:r>
          </w:p>
        </w:tc>
        <w:tc>
          <w:tcPr>
            <w:tcW w:w="70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糙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米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率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70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精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米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率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70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整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精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米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率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70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粒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长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(mm)</w:t>
            </w:r>
          </w:p>
        </w:tc>
        <w:tc>
          <w:tcPr>
            <w:tcW w:w="70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长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宽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比</w:t>
            </w:r>
          </w:p>
        </w:tc>
        <w:tc>
          <w:tcPr>
            <w:tcW w:w="70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垩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白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粒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率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70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垩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白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度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70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直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链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淀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粉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70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胶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稠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度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(mm)</w:t>
            </w:r>
          </w:p>
        </w:tc>
        <w:tc>
          <w:tcPr>
            <w:tcW w:w="70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碱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消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值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(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级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)</w:t>
            </w:r>
          </w:p>
        </w:tc>
        <w:tc>
          <w:tcPr>
            <w:tcW w:w="70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透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明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度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(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级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4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9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通禾</w:t>
            </w:r>
            <w:r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  <w:t>8101</w:t>
            </w:r>
          </w:p>
        </w:tc>
        <w:tc>
          <w:tcPr>
            <w:tcW w:w="7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优2</w:t>
            </w:r>
          </w:p>
        </w:tc>
        <w:tc>
          <w:tcPr>
            <w:tcW w:w="70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85.0 </w:t>
            </w:r>
          </w:p>
        </w:tc>
        <w:tc>
          <w:tcPr>
            <w:tcW w:w="70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76.3 </w:t>
            </w:r>
          </w:p>
        </w:tc>
        <w:tc>
          <w:tcPr>
            <w:tcW w:w="70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74.9 </w:t>
            </w:r>
          </w:p>
        </w:tc>
        <w:tc>
          <w:tcPr>
            <w:tcW w:w="70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4.4 </w:t>
            </w:r>
          </w:p>
        </w:tc>
        <w:tc>
          <w:tcPr>
            <w:tcW w:w="70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1.6 </w:t>
            </w:r>
          </w:p>
        </w:tc>
        <w:tc>
          <w:tcPr>
            <w:tcW w:w="70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0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1.2 </w:t>
            </w:r>
          </w:p>
        </w:tc>
        <w:tc>
          <w:tcPr>
            <w:tcW w:w="70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15.5 </w:t>
            </w:r>
          </w:p>
        </w:tc>
        <w:tc>
          <w:tcPr>
            <w:tcW w:w="70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70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7.0 </w:t>
            </w:r>
          </w:p>
        </w:tc>
        <w:tc>
          <w:tcPr>
            <w:tcW w:w="70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吉粳</w:t>
            </w:r>
            <w:r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  <w:t>130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优2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83.8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74.8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72.2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4.9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1.9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2.5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17.0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7.0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通科</w:t>
            </w:r>
            <w:r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  <w:t>95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优1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83.0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76.1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75.8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4.8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1.7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1.0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17.1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82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7.0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吉大</w:t>
            </w:r>
            <w:r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 166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优2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82.2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73.2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68.8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5.1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2.0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2.5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16.6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71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7.0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延大</w:t>
            </w:r>
            <w:r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  <w:t>802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优2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83.9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74.2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72.6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4.6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1.7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1.3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16.0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7.0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吉农大593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优</w:t>
            </w:r>
            <w:r>
              <w:rPr>
                <w:rFonts w:hint="eastAsia" w:ascii="宋体" w:hAnsi="宋体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color w:val="000000" w:themeColor="text1"/>
                <w:sz w:val="20"/>
                <w:szCs w:val="20"/>
              </w:rPr>
              <w:t>82.5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color w:val="000000" w:themeColor="text1"/>
                <w:sz w:val="20"/>
                <w:szCs w:val="20"/>
              </w:rPr>
              <w:t>73.7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color w:val="000000" w:themeColor="text1"/>
                <w:sz w:val="20"/>
                <w:szCs w:val="20"/>
              </w:rPr>
              <w:t>68.7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color w:val="000000" w:themeColor="text1"/>
                <w:sz w:val="20"/>
                <w:szCs w:val="20"/>
              </w:rPr>
              <w:t>5.5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color w:val="000000" w:themeColor="text1"/>
                <w:sz w:val="20"/>
                <w:szCs w:val="20"/>
              </w:rPr>
              <w:t>2.2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color w:val="000000" w:themeColor="text1"/>
                <w:sz w:val="20"/>
                <w:szCs w:val="20"/>
              </w:rPr>
              <w:t>3.5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color w:val="000000" w:themeColor="text1"/>
                <w:sz w:val="20"/>
                <w:szCs w:val="20"/>
              </w:rPr>
              <w:t>16.4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color w:val="000000" w:themeColor="text1"/>
                <w:sz w:val="20"/>
                <w:szCs w:val="20"/>
              </w:rPr>
              <w:t>7.0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color w:val="000000" w:themeColor="text1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吉大186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优3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82.2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73.9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68.4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5.5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2.2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4.3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15.3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7.0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通系</w:t>
            </w:r>
            <w:r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  <w:t>951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优1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84.0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75.3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72.9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5.0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1.9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0.4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16.9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71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7.0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通福</w:t>
            </w:r>
            <w:r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  <w:t>203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优1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83.7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74.8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72.8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4.5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1.6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0.7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17.5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7.0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吉科稻</w:t>
            </w:r>
            <w:r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  <w:t>651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优2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83.6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74.8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72.8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4.8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1.8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2.1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17.2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71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7.0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珍粳</w:t>
            </w:r>
            <w:r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  <w:t>1949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优2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83.0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72.9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70.4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4.9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1.9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2.6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17.8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7.0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通禾</w:t>
            </w:r>
            <w:r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  <w:t>8501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优2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84.4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75.9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74.6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4.0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1.4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0.6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18.6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7.0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通系</w:t>
            </w:r>
            <w:r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  <w:t>966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优2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84.5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76.0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74.5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4.4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1.7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2.4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16.7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74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7.0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通福</w:t>
            </w:r>
            <w:r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  <w:t>206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优2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84.3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75.8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74.6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4.3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1.6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0.5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18.5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75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7.0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宏科</w:t>
            </w:r>
            <w:r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  <w:t>807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优2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85.9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77.5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75.6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4.5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1.6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1.2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17.1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7.0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九稻</w:t>
            </w:r>
            <w:r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  <w:t>937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优3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83.9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75.4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71.4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4.5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1.6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3.8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17.5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75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7.0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吉粳</w:t>
            </w:r>
            <w:r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  <w:t>838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优2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86.5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77.5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70.5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4.7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1.9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2.2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16.7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74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7.0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九稻</w:t>
            </w:r>
            <w:r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</w:rPr>
              <w:t>941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优3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84.7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75.6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73.2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4.7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1.7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3.4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17.2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71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7.0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长白9号CK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普通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84.5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74.7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67.8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5.0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1.8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5.4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17.4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67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7.0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吉玉粳CK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优3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83.5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75.9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73.8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4.5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1.6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3.9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17.4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63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7.0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通35CK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普通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83.5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75.2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70.3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5.2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1.8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7.6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17.8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65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7.0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4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159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240" w:lineRule="exact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秋光CK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普通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84.2 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74.1 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68.6 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4.9 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1.8 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11.5 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16.1 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67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7.0 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</w:t>
            </w:r>
          </w:p>
        </w:tc>
      </w:tr>
    </w:tbl>
    <w:p>
      <w:pPr>
        <w:tabs>
          <w:tab w:val="left" w:pos="8640"/>
        </w:tabs>
        <w:jc w:val="left"/>
        <w:rPr>
          <w:rFonts w:asciiTheme="minorEastAsia" w:hAnsiTheme="minorEastAsia" w:eastAsiaTheme="minorEastAsia"/>
          <w:bCs/>
          <w:color w:val="000000" w:themeColor="text1"/>
          <w:szCs w:val="21"/>
        </w:rPr>
      </w:pPr>
      <w:r>
        <w:rPr>
          <w:rFonts w:hint="eastAsia" w:asciiTheme="minorEastAsia" w:hAnsiTheme="minorEastAsia" w:eastAsiaTheme="minorEastAsia"/>
          <w:b/>
          <w:bCs/>
          <w:color w:val="000000" w:themeColor="text1"/>
          <w:szCs w:val="21"/>
        </w:rPr>
        <w:t>注：</w:t>
      </w:r>
      <w:r>
        <w:rPr>
          <w:rFonts w:hint="eastAsia" w:asciiTheme="minorEastAsia" w:hAnsiTheme="minorEastAsia" w:eastAsiaTheme="minorEastAsia"/>
          <w:bCs/>
          <w:color w:val="000000" w:themeColor="text1"/>
          <w:szCs w:val="21"/>
        </w:rPr>
        <w:t>米质分析是依据农业农村部《食用稻品种品质》标准。</w:t>
      </w:r>
    </w:p>
    <w:p>
      <w:pPr>
        <w:rPr>
          <w:color w:val="000000" w:themeColor="text1"/>
        </w:rPr>
        <w:sectPr>
          <w:pgSz w:w="11906" w:h="16838"/>
          <w:pgMar w:top="1440" w:right="1134" w:bottom="1440" w:left="851" w:header="567" w:footer="992" w:gutter="0"/>
          <w:cols w:space="425" w:num="1"/>
          <w:docGrid w:linePitch="312" w:charSpace="0"/>
        </w:sectPr>
      </w:pPr>
    </w:p>
    <w:p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  <w:r>
        <w:rPr>
          <w:b/>
          <w:bCs/>
          <w:color w:val="000000" w:themeColor="text1"/>
          <w:sz w:val="32"/>
        </w:rPr>
        <w:t>20</w:t>
      </w:r>
      <w:r>
        <w:rPr>
          <w:rFonts w:hint="eastAsia"/>
          <w:b/>
          <w:bCs/>
          <w:color w:val="000000" w:themeColor="text1"/>
          <w:sz w:val="32"/>
        </w:rPr>
        <w:t>22年吉林省水稻“中早熟组”初审品种</w:t>
      </w:r>
      <w:r>
        <w:rPr>
          <w:rFonts w:hint="eastAsia"/>
          <w:b/>
          <w:color w:val="000000" w:themeColor="text1"/>
          <w:sz w:val="30"/>
          <w:szCs w:val="30"/>
        </w:rPr>
        <w:t>生育期及主要农艺性状表现（平均值）</w:t>
      </w:r>
    </w:p>
    <w:p>
      <w:pPr>
        <w:tabs>
          <w:tab w:val="left" w:pos="8640"/>
        </w:tabs>
        <w:spacing w:line="320" w:lineRule="exact"/>
        <w:jc w:val="right"/>
        <w:rPr>
          <w:bCs/>
          <w:color w:val="000000" w:themeColor="text1"/>
          <w:sz w:val="18"/>
          <w:szCs w:val="18"/>
        </w:rPr>
      </w:pPr>
      <w:r>
        <w:rPr>
          <w:bCs/>
          <w:color w:val="000000" w:themeColor="text1"/>
          <w:sz w:val="18"/>
          <w:szCs w:val="18"/>
        </w:rPr>
        <w:t>20</w:t>
      </w:r>
      <w:r>
        <w:rPr>
          <w:rFonts w:hint="eastAsia"/>
          <w:bCs/>
          <w:color w:val="000000" w:themeColor="text1"/>
          <w:sz w:val="18"/>
          <w:szCs w:val="18"/>
        </w:rPr>
        <w:t>22年</w:t>
      </w:r>
      <w:r>
        <w:rPr>
          <w:bCs/>
          <w:color w:val="000000" w:themeColor="text1"/>
          <w:sz w:val="18"/>
          <w:szCs w:val="18"/>
        </w:rPr>
        <w:t>12</w:t>
      </w:r>
      <w:r>
        <w:rPr>
          <w:rFonts w:hint="eastAsia"/>
          <w:bCs/>
          <w:color w:val="000000" w:themeColor="text1"/>
          <w:sz w:val="18"/>
          <w:szCs w:val="18"/>
        </w:rPr>
        <w:t>月</w:t>
      </w:r>
    </w:p>
    <w:tbl>
      <w:tblPr>
        <w:tblStyle w:val="9"/>
        <w:tblW w:w="1386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660"/>
        <w:gridCol w:w="1275"/>
        <w:gridCol w:w="1560"/>
        <w:gridCol w:w="1205"/>
        <w:gridCol w:w="1206"/>
        <w:gridCol w:w="1205"/>
        <w:gridCol w:w="1206"/>
        <w:gridCol w:w="1206"/>
        <w:gridCol w:w="1205"/>
        <w:gridCol w:w="1206"/>
        <w:gridCol w:w="12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熟期组别</w:t>
            </w:r>
          </w:p>
        </w:tc>
        <w:tc>
          <w:tcPr>
            <w:tcW w:w="66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127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品种名称</w:t>
            </w:r>
          </w:p>
        </w:tc>
        <w:tc>
          <w:tcPr>
            <w:tcW w:w="156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年限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生育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日数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（天）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每亩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基本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苗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每亩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有效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穗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株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高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  <w:t>cm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穗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color w:val="000000" w:themeColor="text1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长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  <w:t>cm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每穗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平均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粒数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（个）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结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实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率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（％）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千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粒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重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20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中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早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熟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660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长白9号CK</w:t>
            </w:r>
          </w:p>
        </w:tc>
        <w:tc>
          <w:tcPr>
            <w:tcW w:w="156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21年区域试验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130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5.1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24.5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106.2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17.3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105.7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92.4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27.2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22年区域试验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130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4.4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21.2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103.7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17.6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107.1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91.5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27.2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130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4.8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22.9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105.0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17.5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106.4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92.0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27.2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通禾8101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21年区域试验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131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4.5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21.7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111.4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15.4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124.6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95.4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24.0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22年区域试验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131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4.1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21.9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106.5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18.8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124.6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92.7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25.9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131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4.3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21.8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109.0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17.1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124.6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94.1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25.0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吉粳130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21年区域试验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132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4.5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25.3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113.1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17.3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124.2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93.4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22.7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22年区域试验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133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4.4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20.2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106.7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18.1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140.0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91.5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22.8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133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4.5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22.8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109.9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17.7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132.1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92.5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22.8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通科95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21年区域试验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132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5.3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22.2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108.2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16.5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101.0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95.7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25.7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22年区域试验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132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4.5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21.5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106.6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17.0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116.7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96.3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25.6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132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4.9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21.9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107.4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16.8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108.9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96.0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25.7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吉大 166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21年区域试验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129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4.4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23.2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105.3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19.6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115.4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89.0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24.5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22年区域试验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128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4.2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21.1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103.7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18.3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128.4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90.4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23.7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129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4.3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22.2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104.5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19.0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121.9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89.7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24.1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延大802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21年区域试验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131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4.9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20.0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89.7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18.0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153.2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91.5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23.3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22年区域试验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130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4.8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18.4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99.2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18.9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165.9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90.6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22.5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131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4.9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19.2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94.5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18.5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159.6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91.1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22.9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吉农大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593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20区域试验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132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4.7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24.8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112.0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20.0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125.1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90.1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24.8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21区域试验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>133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4.6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24.3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116.8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20.2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126.1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87.4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</w:rPr>
              <w:t xml:space="preserve">25.2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133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4.7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24.6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114.4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20.1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125.6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88.8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25.0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吉大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186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20区域试验</w:t>
            </w:r>
          </w:p>
        </w:tc>
        <w:tc>
          <w:tcPr>
            <w:tcW w:w="1205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133 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4.5 </w:t>
            </w:r>
          </w:p>
        </w:tc>
        <w:tc>
          <w:tcPr>
            <w:tcW w:w="1205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22.0 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112.4 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21.2 </w:t>
            </w:r>
          </w:p>
        </w:tc>
        <w:tc>
          <w:tcPr>
            <w:tcW w:w="1205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139.5 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88.4 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25.7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21区域试验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132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4.4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21.7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119.4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21.4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138.7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85.1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24.9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20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均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133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4.5 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21.9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115.9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21.3 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139.1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86.8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25.3 </w:t>
            </w:r>
          </w:p>
        </w:tc>
      </w:tr>
    </w:tbl>
    <w:p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  <w:r>
        <w:rPr>
          <w:b/>
          <w:bCs/>
          <w:color w:val="000000" w:themeColor="text1"/>
          <w:sz w:val="32"/>
        </w:rPr>
        <w:t>20</w:t>
      </w:r>
      <w:r>
        <w:rPr>
          <w:rFonts w:hint="eastAsia"/>
          <w:b/>
          <w:bCs/>
          <w:color w:val="000000" w:themeColor="text1"/>
          <w:sz w:val="32"/>
        </w:rPr>
        <w:t>22年吉林省水稻“中熟组”初审品种</w:t>
      </w:r>
      <w:r>
        <w:rPr>
          <w:rFonts w:hint="eastAsia"/>
          <w:b/>
          <w:color w:val="000000" w:themeColor="text1"/>
          <w:sz w:val="30"/>
          <w:szCs w:val="30"/>
        </w:rPr>
        <w:t>生育期及主要农艺性状表现（平均值）</w:t>
      </w:r>
    </w:p>
    <w:p>
      <w:pPr>
        <w:tabs>
          <w:tab w:val="left" w:pos="8640"/>
        </w:tabs>
        <w:spacing w:line="320" w:lineRule="exact"/>
        <w:jc w:val="right"/>
        <w:rPr>
          <w:bCs/>
          <w:color w:val="000000" w:themeColor="text1"/>
          <w:sz w:val="18"/>
          <w:szCs w:val="18"/>
        </w:rPr>
      </w:pPr>
      <w:r>
        <w:rPr>
          <w:bCs/>
          <w:color w:val="000000" w:themeColor="text1"/>
          <w:sz w:val="18"/>
          <w:szCs w:val="18"/>
        </w:rPr>
        <w:t>20</w:t>
      </w:r>
      <w:r>
        <w:rPr>
          <w:rFonts w:hint="eastAsia"/>
          <w:bCs/>
          <w:color w:val="000000" w:themeColor="text1"/>
          <w:sz w:val="18"/>
          <w:szCs w:val="18"/>
        </w:rPr>
        <w:t>22年</w:t>
      </w:r>
      <w:r>
        <w:rPr>
          <w:bCs/>
          <w:color w:val="000000" w:themeColor="text1"/>
          <w:sz w:val="18"/>
          <w:szCs w:val="18"/>
        </w:rPr>
        <w:t>12</w:t>
      </w:r>
      <w:r>
        <w:rPr>
          <w:rFonts w:hint="eastAsia"/>
          <w:bCs/>
          <w:color w:val="000000" w:themeColor="text1"/>
          <w:sz w:val="18"/>
          <w:szCs w:val="18"/>
        </w:rPr>
        <w:t>月</w:t>
      </w:r>
    </w:p>
    <w:tbl>
      <w:tblPr>
        <w:tblStyle w:val="9"/>
        <w:tblW w:w="1386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660"/>
        <w:gridCol w:w="1275"/>
        <w:gridCol w:w="1560"/>
        <w:gridCol w:w="1205"/>
        <w:gridCol w:w="1206"/>
        <w:gridCol w:w="1205"/>
        <w:gridCol w:w="1206"/>
        <w:gridCol w:w="1206"/>
        <w:gridCol w:w="1205"/>
        <w:gridCol w:w="1206"/>
        <w:gridCol w:w="12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熟期组别</w:t>
            </w:r>
          </w:p>
        </w:tc>
        <w:tc>
          <w:tcPr>
            <w:tcW w:w="66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127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品种名称</w:t>
            </w:r>
          </w:p>
        </w:tc>
        <w:tc>
          <w:tcPr>
            <w:tcW w:w="156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年限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生育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日数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（天）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每亩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基本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苗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每亩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有效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穗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株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高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  <w:t>cm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穗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color w:val="000000" w:themeColor="text1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长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  <w:t>cm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每穗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平均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粒数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（个）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结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实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率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（％）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千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粒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重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720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中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熟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660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spacing w:line="2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吉玉粳CK</w:t>
            </w:r>
          </w:p>
        </w:tc>
        <w:tc>
          <w:tcPr>
            <w:tcW w:w="156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21年区域试验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135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4.6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29.6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104.9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16.7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94.5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91.5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24.4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22年区域试验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135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4.9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24.8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100.7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18.2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114.4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87.9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>24.5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135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4.8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27.2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102.8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17.5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104.5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89.7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24.5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通系951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21年区域试验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136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5.2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24.3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104.3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20.7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140.6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90.4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24.7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22年区域试验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136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4.6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18.3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100.4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20.6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155.8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88.9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23.1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136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4.9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21.3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102.4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20.7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148.2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89.7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23.9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通福203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21年区域试验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136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4.9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27.3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107.7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18.5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100.9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93.8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24.7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22年区域试验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136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4.8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20.7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98.3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17.9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106.6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89.4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24.7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136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4.9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24.0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103.0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18.2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103.8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91.6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24.7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吉科稻651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21年区域试验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135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5.0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24.0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107.6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19.7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142.3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89.7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24.6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22年区域试验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134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5.1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19.7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104.0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19.7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157.0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88.3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22.8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720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均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135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5.1 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21.9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105.8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19.7 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149.7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89.0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23.7 </w:t>
            </w:r>
          </w:p>
        </w:tc>
      </w:tr>
    </w:tbl>
    <w:p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  <w:r>
        <w:rPr>
          <w:b/>
          <w:bCs/>
          <w:color w:val="000000" w:themeColor="text1"/>
          <w:sz w:val="32"/>
        </w:rPr>
        <w:t>20</w:t>
      </w:r>
      <w:r>
        <w:rPr>
          <w:rFonts w:hint="eastAsia"/>
          <w:b/>
          <w:bCs/>
          <w:color w:val="000000" w:themeColor="text1"/>
          <w:sz w:val="32"/>
        </w:rPr>
        <w:t>22年吉林省水稻“中晚熟组”初审品种</w:t>
      </w:r>
      <w:r>
        <w:rPr>
          <w:rFonts w:hint="eastAsia"/>
          <w:b/>
          <w:color w:val="000000" w:themeColor="text1"/>
          <w:sz w:val="30"/>
          <w:szCs w:val="30"/>
        </w:rPr>
        <w:t>生育期及主要农艺性状表现（平均值）</w:t>
      </w:r>
    </w:p>
    <w:p>
      <w:pPr>
        <w:tabs>
          <w:tab w:val="left" w:pos="8640"/>
        </w:tabs>
        <w:spacing w:line="320" w:lineRule="exact"/>
        <w:jc w:val="right"/>
        <w:rPr>
          <w:bCs/>
          <w:color w:val="000000" w:themeColor="text1"/>
          <w:sz w:val="18"/>
          <w:szCs w:val="18"/>
        </w:rPr>
      </w:pPr>
      <w:r>
        <w:rPr>
          <w:bCs/>
          <w:color w:val="000000" w:themeColor="text1"/>
          <w:sz w:val="18"/>
          <w:szCs w:val="18"/>
        </w:rPr>
        <w:t>20</w:t>
      </w:r>
      <w:r>
        <w:rPr>
          <w:rFonts w:hint="eastAsia"/>
          <w:bCs/>
          <w:color w:val="000000" w:themeColor="text1"/>
          <w:sz w:val="18"/>
          <w:szCs w:val="18"/>
        </w:rPr>
        <w:t>22年</w:t>
      </w:r>
      <w:r>
        <w:rPr>
          <w:bCs/>
          <w:color w:val="000000" w:themeColor="text1"/>
          <w:sz w:val="18"/>
          <w:szCs w:val="18"/>
        </w:rPr>
        <w:t>12</w:t>
      </w:r>
      <w:r>
        <w:rPr>
          <w:rFonts w:hint="eastAsia"/>
          <w:bCs/>
          <w:color w:val="000000" w:themeColor="text1"/>
          <w:sz w:val="18"/>
          <w:szCs w:val="18"/>
        </w:rPr>
        <w:t>月</w:t>
      </w:r>
    </w:p>
    <w:tbl>
      <w:tblPr>
        <w:tblStyle w:val="9"/>
        <w:tblW w:w="1386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660"/>
        <w:gridCol w:w="1275"/>
        <w:gridCol w:w="1560"/>
        <w:gridCol w:w="1205"/>
        <w:gridCol w:w="1206"/>
        <w:gridCol w:w="1205"/>
        <w:gridCol w:w="1206"/>
        <w:gridCol w:w="1206"/>
        <w:gridCol w:w="1205"/>
        <w:gridCol w:w="1206"/>
        <w:gridCol w:w="12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熟期组别</w:t>
            </w:r>
          </w:p>
        </w:tc>
        <w:tc>
          <w:tcPr>
            <w:tcW w:w="66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127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品种名称</w:t>
            </w:r>
          </w:p>
        </w:tc>
        <w:tc>
          <w:tcPr>
            <w:tcW w:w="156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年限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生育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日数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（天）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每亩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基本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苗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每亩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有效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穗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株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高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  <w:t>cm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穗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color w:val="000000" w:themeColor="text1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长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  <w:t>cm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每穗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平均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粒数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（个）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结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实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率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（％）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千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粒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重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20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中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晚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熟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660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通35CK</w:t>
            </w:r>
          </w:p>
        </w:tc>
        <w:tc>
          <w:tcPr>
            <w:tcW w:w="156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21年区域试验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140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4.6 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23.7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118.5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19.6 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120.7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93.3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28.0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22年区域试验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140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4.3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20.9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115.1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18.9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119.2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88.8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28.0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140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4.5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22.3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116.8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19.3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120.0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91.1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28.0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珍粳1949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21年区域试验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142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4.7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22.6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120.4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21.6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151.3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90.8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24.2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22年区域试验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142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4.5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17.6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116.8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23.0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165.2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89.5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24.7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142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4.6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20.1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118.6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22.3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158.3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90.2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24.5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通禾8501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21年区域试验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139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4.5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22.3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107.6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18.1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136.1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92.6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22.6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22年区域试验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140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4.6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20.6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103.9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18.2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129.1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94.2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23.3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140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4.6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21.5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105.8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18.2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132.6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93.4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23.0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通系966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21年区域试验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141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4.4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22.7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110.0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18.9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132.6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92.2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23.0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22年区域试验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141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4.7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19.8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106.6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18.4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133.0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91.4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22.6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141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4.6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21.3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108.3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18.7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132.8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91.8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22.8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通福206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21年区域试验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140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4.4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22.8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107.8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18.2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156.2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92.0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21.2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22年区域试验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140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4.5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22.4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104.0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17.9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156.2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93.1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21.5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140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4.5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22.6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105.9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18.1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156.2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92.6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21.4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宏科807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21年区域试验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142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4.2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26.5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114.6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19.0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120.5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89.8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24.5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22年区域试验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142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4.7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21.5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116.5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19.6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133.4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90.9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24.3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142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4.5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24.0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115.6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19.3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127.0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90.4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24.4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九稻937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21年区域试验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141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4.5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23.5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116.2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20.9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127.9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91.6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26.3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22年区域试验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140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4.8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20.9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112.6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20.9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143.8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90.5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25.5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20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均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141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4.7 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22.2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114.4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20.9 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135.9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91.1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25.9 </w:t>
            </w:r>
          </w:p>
        </w:tc>
      </w:tr>
    </w:tbl>
    <w:p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  <w:r>
        <w:rPr>
          <w:b/>
          <w:bCs/>
          <w:color w:val="000000" w:themeColor="text1"/>
          <w:sz w:val="32"/>
        </w:rPr>
        <w:t>20</w:t>
      </w:r>
      <w:r>
        <w:rPr>
          <w:rFonts w:hint="eastAsia"/>
          <w:b/>
          <w:bCs/>
          <w:color w:val="000000" w:themeColor="text1"/>
          <w:sz w:val="32"/>
        </w:rPr>
        <w:t>22年吉林省水稻“晚熟组”初审品种</w:t>
      </w:r>
      <w:r>
        <w:rPr>
          <w:rFonts w:hint="eastAsia"/>
          <w:b/>
          <w:color w:val="000000" w:themeColor="text1"/>
          <w:sz w:val="30"/>
          <w:szCs w:val="30"/>
        </w:rPr>
        <w:t>生育期及主要农艺性状表现（平均值）</w:t>
      </w:r>
    </w:p>
    <w:p>
      <w:pPr>
        <w:tabs>
          <w:tab w:val="left" w:pos="8640"/>
        </w:tabs>
        <w:spacing w:line="320" w:lineRule="exact"/>
        <w:jc w:val="right"/>
        <w:rPr>
          <w:bCs/>
          <w:color w:val="000000" w:themeColor="text1"/>
          <w:sz w:val="18"/>
          <w:szCs w:val="18"/>
        </w:rPr>
      </w:pPr>
      <w:r>
        <w:rPr>
          <w:bCs/>
          <w:color w:val="000000" w:themeColor="text1"/>
          <w:sz w:val="18"/>
          <w:szCs w:val="18"/>
        </w:rPr>
        <w:t>20</w:t>
      </w:r>
      <w:r>
        <w:rPr>
          <w:rFonts w:hint="eastAsia"/>
          <w:bCs/>
          <w:color w:val="000000" w:themeColor="text1"/>
          <w:sz w:val="18"/>
          <w:szCs w:val="18"/>
        </w:rPr>
        <w:t>22年</w:t>
      </w:r>
      <w:r>
        <w:rPr>
          <w:bCs/>
          <w:color w:val="000000" w:themeColor="text1"/>
          <w:sz w:val="18"/>
          <w:szCs w:val="18"/>
        </w:rPr>
        <w:t>12</w:t>
      </w:r>
      <w:r>
        <w:rPr>
          <w:rFonts w:hint="eastAsia"/>
          <w:bCs/>
          <w:color w:val="000000" w:themeColor="text1"/>
          <w:sz w:val="18"/>
          <w:szCs w:val="18"/>
        </w:rPr>
        <w:t>月</w:t>
      </w:r>
    </w:p>
    <w:tbl>
      <w:tblPr>
        <w:tblStyle w:val="9"/>
        <w:tblW w:w="1386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660"/>
        <w:gridCol w:w="1275"/>
        <w:gridCol w:w="1560"/>
        <w:gridCol w:w="1205"/>
        <w:gridCol w:w="1206"/>
        <w:gridCol w:w="1205"/>
        <w:gridCol w:w="1206"/>
        <w:gridCol w:w="1206"/>
        <w:gridCol w:w="1205"/>
        <w:gridCol w:w="1206"/>
        <w:gridCol w:w="12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熟期组别</w:t>
            </w:r>
          </w:p>
        </w:tc>
        <w:tc>
          <w:tcPr>
            <w:tcW w:w="66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127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品种名称</w:t>
            </w:r>
          </w:p>
        </w:tc>
        <w:tc>
          <w:tcPr>
            <w:tcW w:w="156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年限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生育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日数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（天）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每亩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基本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苗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每亩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有效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穗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株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高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  <w:t>cm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穗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color w:val="000000" w:themeColor="text1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长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  <w:t>cm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每穗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平均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粒数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（个）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结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实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率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（％）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千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粒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重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720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晚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熟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660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秋光CK</w:t>
            </w:r>
          </w:p>
        </w:tc>
        <w:tc>
          <w:tcPr>
            <w:tcW w:w="156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21年区域试验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145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4.7 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25.8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103.0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19.1 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107.6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87.0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26.3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22年区域试验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145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4.3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27.4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105.3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19.1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93.5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89.1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26.7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145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4.5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26.6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104.2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19.1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100.6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88.1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26.5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吉粳838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21年区域试验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145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4.1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22.9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106.8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20.5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130.6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87.5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25.3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22年区域试验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143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3.6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23.9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97.6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15.1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120.0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93.3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23.6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144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3.9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23.4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102.2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17.8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125.3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90.4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24.5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九稻941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21年区域试验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143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5.0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24.7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106.5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20.7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125.4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90.7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26.3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22年区域试验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142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4.4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26.0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103.7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20.7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115.0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92.8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</w:rPr>
              <w:t xml:space="preserve">25.0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720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均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143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4.7 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25.4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105.1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20.7 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120.2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91.8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25.7 </w:t>
            </w:r>
          </w:p>
        </w:tc>
      </w:tr>
    </w:tbl>
    <w:p>
      <w:pPr>
        <w:jc w:val="center"/>
        <w:rPr>
          <w:rFonts w:asciiTheme="majorEastAsia" w:hAnsiTheme="majorEastAsia" w:eastAsiaTheme="majorEastAsia"/>
          <w:b/>
          <w:color w:val="000000" w:themeColor="text1"/>
          <w:sz w:val="32"/>
          <w:szCs w:val="32"/>
        </w:rPr>
      </w:pPr>
    </w:p>
    <w:p>
      <w:pPr>
        <w:jc w:val="center"/>
        <w:rPr>
          <w:rFonts w:asciiTheme="majorEastAsia" w:hAnsiTheme="majorEastAsia" w:eastAsiaTheme="majorEastAsia"/>
          <w:b/>
          <w:color w:val="000000" w:themeColor="text1"/>
          <w:sz w:val="32"/>
          <w:szCs w:val="32"/>
        </w:rPr>
      </w:pPr>
    </w:p>
    <w:p>
      <w:pPr>
        <w:jc w:val="center"/>
        <w:rPr>
          <w:rFonts w:asciiTheme="majorEastAsia" w:hAnsiTheme="majorEastAsia" w:eastAsiaTheme="majorEastAsia"/>
          <w:b/>
          <w:color w:val="000000" w:themeColor="text1"/>
          <w:sz w:val="32"/>
          <w:szCs w:val="32"/>
        </w:rPr>
      </w:pPr>
    </w:p>
    <w:p>
      <w:pPr>
        <w:jc w:val="center"/>
        <w:rPr>
          <w:rFonts w:asciiTheme="majorEastAsia" w:hAnsiTheme="majorEastAsia" w:eastAsiaTheme="majorEastAsia"/>
          <w:b/>
          <w:color w:val="000000" w:themeColor="text1"/>
          <w:sz w:val="32"/>
          <w:szCs w:val="32"/>
        </w:rPr>
      </w:pPr>
    </w:p>
    <w:p>
      <w:pPr>
        <w:jc w:val="center"/>
        <w:rPr>
          <w:rFonts w:asciiTheme="majorEastAsia" w:hAnsiTheme="majorEastAsia" w:eastAsiaTheme="majorEastAsia"/>
          <w:b/>
          <w:color w:val="000000" w:themeColor="text1"/>
          <w:sz w:val="32"/>
          <w:szCs w:val="32"/>
        </w:rPr>
      </w:pPr>
    </w:p>
    <w:p>
      <w:pPr>
        <w:jc w:val="center"/>
        <w:rPr>
          <w:rFonts w:asciiTheme="majorEastAsia" w:hAnsiTheme="majorEastAsia" w:eastAsiaTheme="majorEastAsia"/>
          <w:b/>
          <w:color w:val="000000" w:themeColor="text1"/>
          <w:sz w:val="32"/>
          <w:szCs w:val="32"/>
        </w:rPr>
      </w:pPr>
    </w:p>
    <w:sectPr>
      <w:pgSz w:w="16838" w:h="11906" w:orient="landscape"/>
      <w:pgMar w:top="1134" w:right="1440" w:bottom="851" w:left="144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503693"/>
      <w:docPartObj>
        <w:docPartGallery w:val="AutoText"/>
      </w:docPartObj>
    </w:sdtPr>
    <w:sdtContent>
      <w:p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lkYmI1NjE1NTE4NjI1NWIwOGZiZDUzZWFmNzUyNTkifQ=="/>
    <w:docVar w:name="KSO_WPS_MARK_KEY" w:val="00e788c6-3ba8-4fdb-9d29-0ea3835c1728"/>
  </w:docVars>
  <w:rsids>
    <w:rsidRoot w:val="0032349F"/>
    <w:rsid w:val="00075B26"/>
    <w:rsid w:val="000932E4"/>
    <w:rsid w:val="000F4FD0"/>
    <w:rsid w:val="00136028"/>
    <w:rsid w:val="00196070"/>
    <w:rsid w:val="002A5CE8"/>
    <w:rsid w:val="002D58DE"/>
    <w:rsid w:val="003026A9"/>
    <w:rsid w:val="00310BDD"/>
    <w:rsid w:val="0032349F"/>
    <w:rsid w:val="00347DC1"/>
    <w:rsid w:val="003949F2"/>
    <w:rsid w:val="003B4A9C"/>
    <w:rsid w:val="004B61A0"/>
    <w:rsid w:val="004F286B"/>
    <w:rsid w:val="005067CC"/>
    <w:rsid w:val="00567E5E"/>
    <w:rsid w:val="00576269"/>
    <w:rsid w:val="00583501"/>
    <w:rsid w:val="00584E83"/>
    <w:rsid w:val="00592012"/>
    <w:rsid w:val="00595F36"/>
    <w:rsid w:val="005A06DB"/>
    <w:rsid w:val="005A07E2"/>
    <w:rsid w:val="005B673A"/>
    <w:rsid w:val="005C1BF5"/>
    <w:rsid w:val="005D2305"/>
    <w:rsid w:val="006077FC"/>
    <w:rsid w:val="006312D7"/>
    <w:rsid w:val="0069761C"/>
    <w:rsid w:val="006A7535"/>
    <w:rsid w:val="006C46AF"/>
    <w:rsid w:val="0077283F"/>
    <w:rsid w:val="007876A5"/>
    <w:rsid w:val="007C650D"/>
    <w:rsid w:val="007D4123"/>
    <w:rsid w:val="00823503"/>
    <w:rsid w:val="00854456"/>
    <w:rsid w:val="008A5EC6"/>
    <w:rsid w:val="008B595C"/>
    <w:rsid w:val="00910B73"/>
    <w:rsid w:val="00981D10"/>
    <w:rsid w:val="009D290F"/>
    <w:rsid w:val="00A17948"/>
    <w:rsid w:val="00A34C2E"/>
    <w:rsid w:val="00A65457"/>
    <w:rsid w:val="00A7417C"/>
    <w:rsid w:val="00AD2A16"/>
    <w:rsid w:val="00B05FFF"/>
    <w:rsid w:val="00B55025"/>
    <w:rsid w:val="00B814BD"/>
    <w:rsid w:val="00BE4907"/>
    <w:rsid w:val="00C40387"/>
    <w:rsid w:val="00C94B2E"/>
    <w:rsid w:val="00D435D4"/>
    <w:rsid w:val="00D5129D"/>
    <w:rsid w:val="00DC2CBF"/>
    <w:rsid w:val="00DE4AFC"/>
    <w:rsid w:val="00E174F2"/>
    <w:rsid w:val="00E23662"/>
    <w:rsid w:val="00E269E3"/>
    <w:rsid w:val="00E31B2A"/>
    <w:rsid w:val="00E40FDD"/>
    <w:rsid w:val="00E517E4"/>
    <w:rsid w:val="00E65EA6"/>
    <w:rsid w:val="00E94445"/>
    <w:rsid w:val="00F54065"/>
    <w:rsid w:val="00F60AA6"/>
    <w:rsid w:val="00F947ED"/>
    <w:rsid w:val="00FE286A"/>
    <w:rsid w:val="00FF161D"/>
    <w:rsid w:val="783F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3"/>
    <w:semiHidden/>
    <w:unhideWhenUsed/>
    <w:qFormat/>
    <w:uiPriority w:val="99"/>
    <w:pPr>
      <w:jc w:val="left"/>
    </w:pPr>
    <w:rPr>
      <w:rFonts w:ascii="Calibri" w:hAnsi="Calibri"/>
      <w:szCs w:val="22"/>
    </w:rPr>
  </w:style>
  <w:style w:type="paragraph" w:styleId="3">
    <w:name w:val="Body Text"/>
    <w:basedOn w:val="1"/>
    <w:link w:val="18"/>
    <w:qFormat/>
    <w:uiPriority w:val="99"/>
    <w:pPr>
      <w:spacing w:line="600" w:lineRule="atLeast"/>
    </w:pPr>
    <w:rPr>
      <w:rFonts w:eastAsia="仿宋_GB2312"/>
      <w:color w:val="000000"/>
      <w:sz w:val="24"/>
    </w:rPr>
  </w:style>
  <w:style w:type="paragraph" w:styleId="4">
    <w:name w:val="Date"/>
    <w:basedOn w:val="1"/>
    <w:next w:val="1"/>
    <w:link w:val="14"/>
    <w:qFormat/>
    <w:uiPriority w:val="99"/>
    <w:pPr>
      <w:ind w:left="100" w:leftChars="2500"/>
    </w:pPr>
  </w:style>
  <w:style w:type="paragraph" w:styleId="5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2"/>
    <w:basedOn w:val="1"/>
    <w:link w:val="26"/>
    <w:semiHidden/>
    <w:unhideWhenUsed/>
    <w:qFormat/>
    <w:uiPriority w:val="99"/>
    <w:pPr>
      <w:spacing w:after="120" w:line="480" w:lineRule="auto"/>
    </w:pPr>
  </w:style>
  <w:style w:type="table" w:styleId="10">
    <w:name w:val="Table Grid"/>
    <w:basedOn w:val="9"/>
    <w:qFormat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99"/>
    <w:rPr>
      <w:rFonts w:cs="Times New Roman"/>
    </w:rPr>
  </w:style>
  <w:style w:type="character" w:styleId="13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4">
    <w:name w:val="日期 Char"/>
    <w:basedOn w:val="11"/>
    <w:link w:val="4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5">
    <w:name w:val="页眉 Char"/>
    <w:basedOn w:val="11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页脚 Char"/>
    <w:basedOn w:val="11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7">
    <w:name w:val="xl34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/>
      <w:kern w:val="0"/>
      <w:szCs w:val="21"/>
    </w:rPr>
  </w:style>
  <w:style w:type="character" w:customStyle="1" w:styleId="18">
    <w:name w:val="正文文本 Char"/>
    <w:basedOn w:val="11"/>
    <w:link w:val="3"/>
    <w:qFormat/>
    <w:uiPriority w:val="99"/>
    <w:rPr>
      <w:rFonts w:ascii="Times New Roman" w:hAnsi="Times New Roman" w:eastAsia="仿宋_GB2312" w:cs="Times New Roman"/>
      <w:color w:val="000000"/>
      <w:sz w:val="24"/>
      <w:szCs w:val="24"/>
    </w:rPr>
  </w:style>
  <w:style w:type="paragraph" w:customStyle="1" w:styleId="19">
    <w:name w:val="p0"/>
    <w:qFormat/>
    <w:uiPriority w:val="99"/>
    <w:rPr>
      <w:rFonts w:ascii="Times New Roman" w:hAnsi="Times New Roman" w:eastAsia="宋体" w:cs="Times New Roman"/>
      <w:kern w:val="0"/>
      <w:sz w:val="20"/>
      <w:szCs w:val="21"/>
      <w:lang w:val="en-US" w:eastAsia="zh-CN" w:bidi="ar-SA"/>
    </w:rPr>
  </w:style>
  <w:style w:type="paragraph" w:customStyle="1" w:styleId="20">
    <w:name w:val="样式1"/>
    <w:basedOn w:val="1"/>
    <w:qFormat/>
    <w:uiPriority w:val="99"/>
  </w:style>
  <w:style w:type="paragraph" w:styleId="21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character" w:customStyle="1" w:styleId="22">
    <w:name w:val="批注框文本 Char"/>
    <w:basedOn w:val="11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批注文字 Char"/>
    <w:basedOn w:val="11"/>
    <w:link w:val="2"/>
    <w:semiHidden/>
    <w:uiPriority w:val="99"/>
    <w:rPr>
      <w:rFonts w:ascii="Calibri" w:hAnsi="Calibri" w:eastAsia="宋体" w:cs="Times New Roman"/>
    </w:rPr>
  </w:style>
  <w:style w:type="character" w:customStyle="1" w:styleId="24">
    <w:name w:val="font11"/>
    <w:basedOn w:val="11"/>
    <w:qFormat/>
    <w:uiPriority w:val="0"/>
    <w:rPr>
      <w:rFonts w:ascii="微软雅黑" w:hAnsi="微软雅黑" w:eastAsia="微软雅黑" w:cs="微软雅黑"/>
      <w:color w:val="000000"/>
      <w:sz w:val="18"/>
      <w:szCs w:val="18"/>
      <w:u w:val="none"/>
    </w:rPr>
  </w:style>
  <w:style w:type="character" w:customStyle="1" w:styleId="25">
    <w:name w:val="font21"/>
    <w:basedOn w:val="1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26">
    <w:name w:val="正文文本 2 Char"/>
    <w:basedOn w:val="11"/>
    <w:link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7">
    <w:name w:val="font31"/>
    <w:basedOn w:val="1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28">
    <w:name w:val="font41"/>
    <w:basedOn w:val="1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29">
    <w:name w:val="font01"/>
    <w:basedOn w:val="1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xitong114.com</Company>
  <Pages>37</Pages>
  <Words>17469</Words>
  <Characters>26499</Characters>
  <Lines>267</Lines>
  <Paragraphs>75</Paragraphs>
  <TotalTime>60</TotalTime>
  <ScaleCrop>false</ScaleCrop>
  <LinksUpToDate>false</LinksUpToDate>
  <CharactersWithSpaces>29664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2023-03-01T00:57:00Z</dcterms:created>
  <dc:creator>xt114</dc:creator>
  <cp:lastModifiedBy>于维</cp:lastModifiedBy>
  <cp:lastPrinted>2022-12-11T07:53:00Z</cp:lastPrinted>
  <dcterms:modified xsi:type="dcterms:W3CDTF">2023-03-02T10:07:47Z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0CF789F2A0464939AF3E32AC7EDFED02</vt:lpwstr>
  </property>
</Properties>
</file>