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013" w:rsidRDefault="00EE076E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（一）</w:t>
      </w:r>
      <w:r w:rsidR="0015506D">
        <w:rPr>
          <w:rFonts w:hint="eastAsia"/>
          <w:b/>
          <w:color w:val="000000" w:themeColor="text1"/>
          <w:sz w:val="28"/>
          <w:szCs w:val="28"/>
        </w:rPr>
        <w:t>水稻品种</w:t>
      </w:r>
    </w:p>
    <w:tbl>
      <w:tblPr>
        <w:tblpPr w:leftFromText="180" w:rightFromText="180" w:vertAnchor="text" w:horzAnchor="margin" w:tblpXSpec="center" w:tblpY="36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  <w:gridCol w:w="2341"/>
        <w:gridCol w:w="2946"/>
        <w:gridCol w:w="2969"/>
      </w:tblGrid>
      <w:tr w:rsidR="00724013">
        <w:trPr>
          <w:trHeight w:val="676"/>
        </w:trPr>
        <w:tc>
          <w:tcPr>
            <w:tcW w:w="675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审定名称</w:t>
            </w:r>
          </w:p>
        </w:tc>
        <w:tc>
          <w:tcPr>
            <w:tcW w:w="2341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品种来源</w:t>
            </w:r>
          </w:p>
        </w:tc>
        <w:tc>
          <w:tcPr>
            <w:tcW w:w="2946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育种者</w:t>
            </w:r>
          </w:p>
        </w:tc>
        <w:tc>
          <w:tcPr>
            <w:tcW w:w="2969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申请者</w:t>
            </w:r>
          </w:p>
        </w:tc>
      </w:tr>
      <w:tr w:rsidR="00724013">
        <w:trPr>
          <w:trHeight w:val="676"/>
        </w:trPr>
        <w:tc>
          <w:tcPr>
            <w:tcW w:w="675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庆林</w:t>
            </w:r>
            <w:r>
              <w:rPr>
                <w:rFonts w:ascii="宋体" w:hAnsi="宋体" w:cs="宋体" w:hint="eastAsia"/>
                <w:szCs w:val="21"/>
              </w:rPr>
              <w:t>175</w:t>
            </w:r>
          </w:p>
        </w:tc>
        <w:tc>
          <w:tcPr>
            <w:tcW w:w="2341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庆林</w:t>
            </w:r>
            <w:r>
              <w:rPr>
                <w:rFonts w:ascii="宋体" w:hAnsi="宋体" w:cs="宋体" w:hint="eastAsia"/>
                <w:szCs w:val="21"/>
              </w:rPr>
              <w:t>698/</w:t>
            </w:r>
            <w:r>
              <w:rPr>
                <w:rFonts w:ascii="宋体" w:hAnsi="宋体" w:cs="宋体" w:hint="eastAsia"/>
                <w:szCs w:val="21"/>
              </w:rPr>
              <w:t>庆林</w:t>
            </w:r>
            <w:r>
              <w:rPr>
                <w:rFonts w:ascii="宋体" w:hAnsi="宋体" w:cs="宋体" w:hint="eastAsia"/>
                <w:szCs w:val="21"/>
              </w:rPr>
              <w:t>778</w:t>
            </w:r>
          </w:p>
        </w:tc>
        <w:tc>
          <w:tcPr>
            <w:tcW w:w="2946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吉林市丰优农业研究所</w:t>
            </w:r>
          </w:p>
        </w:tc>
        <w:tc>
          <w:tcPr>
            <w:tcW w:w="2969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吉林市丰优农业研究所</w:t>
            </w:r>
          </w:p>
        </w:tc>
      </w:tr>
      <w:tr w:rsidR="00724013">
        <w:trPr>
          <w:trHeight w:val="676"/>
        </w:trPr>
        <w:tc>
          <w:tcPr>
            <w:tcW w:w="675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庆林</w:t>
            </w:r>
            <w:r>
              <w:rPr>
                <w:rFonts w:ascii="宋体" w:hAnsi="宋体" w:cs="宋体" w:hint="eastAsia"/>
                <w:szCs w:val="21"/>
              </w:rPr>
              <w:t>969</w:t>
            </w:r>
          </w:p>
        </w:tc>
        <w:tc>
          <w:tcPr>
            <w:tcW w:w="2341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白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号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芦苇稻</w:t>
            </w:r>
          </w:p>
        </w:tc>
        <w:tc>
          <w:tcPr>
            <w:tcW w:w="2946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吉林市丰优农业研究所</w:t>
            </w:r>
          </w:p>
        </w:tc>
        <w:tc>
          <w:tcPr>
            <w:tcW w:w="2969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吉林市丰优农业研究所</w:t>
            </w:r>
          </w:p>
        </w:tc>
      </w:tr>
      <w:tr w:rsidR="00724013">
        <w:trPr>
          <w:trHeight w:val="676"/>
        </w:trPr>
        <w:tc>
          <w:tcPr>
            <w:tcW w:w="675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Cs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bCs/>
                <w:szCs w:val="21"/>
              </w:rPr>
              <w:t>禾</w:t>
            </w:r>
            <w:r>
              <w:rPr>
                <w:rFonts w:ascii="宋体" w:hAnsi="宋体" w:cs="宋体" w:hint="eastAsia"/>
                <w:bCs/>
                <w:szCs w:val="21"/>
              </w:rPr>
              <w:t>205</w:t>
            </w:r>
          </w:p>
        </w:tc>
        <w:tc>
          <w:tcPr>
            <w:tcW w:w="2341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</w:t>
            </w:r>
            <w:r>
              <w:rPr>
                <w:rFonts w:ascii="宋体" w:hAnsi="宋体" w:cs="宋体" w:hint="eastAsia"/>
                <w:szCs w:val="21"/>
              </w:rPr>
              <w:t>211/</w:t>
            </w:r>
            <w:r>
              <w:rPr>
                <w:rFonts w:ascii="宋体" w:hAnsi="宋体" w:cs="宋体" w:hint="eastAsia"/>
                <w:szCs w:val="21"/>
              </w:rPr>
              <w:t>松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2946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公主岭市松辽农业科学研究所</w:t>
            </w:r>
          </w:p>
        </w:tc>
        <w:tc>
          <w:tcPr>
            <w:tcW w:w="2969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公主岭市松辽农业科学研究所</w:t>
            </w:r>
          </w:p>
        </w:tc>
      </w:tr>
      <w:tr w:rsidR="00724013">
        <w:trPr>
          <w:trHeight w:val="676"/>
        </w:trPr>
        <w:tc>
          <w:tcPr>
            <w:tcW w:w="675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珍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558</w:t>
            </w:r>
          </w:p>
        </w:tc>
        <w:tc>
          <w:tcPr>
            <w:tcW w:w="2341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哈粳稻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号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农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306</w:t>
            </w:r>
          </w:p>
        </w:tc>
        <w:tc>
          <w:tcPr>
            <w:tcW w:w="2946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吉林省珍实农业科技有限公司</w:t>
            </w:r>
          </w:p>
        </w:tc>
        <w:tc>
          <w:tcPr>
            <w:tcW w:w="2969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吉林省珍实农业科技有限公司</w:t>
            </w:r>
          </w:p>
        </w:tc>
      </w:tr>
      <w:tr w:rsidR="00724013">
        <w:trPr>
          <w:trHeight w:val="676"/>
        </w:trPr>
        <w:tc>
          <w:tcPr>
            <w:tcW w:w="675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珍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678</w:t>
            </w:r>
          </w:p>
        </w:tc>
        <w:tc>
          <w:tcPr>
            <w:tcW w:w="2341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101/</w:t>
            </w:r>
            <w:r>
              <w:rPr>
                <w:rFonts w:ascii="宋体" w:hAnsi="宋体" w:cs="宋体" w:hint="eastAsia"/>
                <w:szCs w:val="21"/>
              </w:rPr>
              <w:t>吉农大</w:t>
            </w:r>
            <w:r>
              <w:rPr>
                <w:rFonts w:ascii="宋体" w:hAnsi="宋体" w:cs="宋体" w:hint="eastAsia"/>
                <w:szCs w:val="21"/>
              </w:rPr>
              <w:t>888</w:t>
            </w:r>
          </w:p>
        </w:tc>
        <w:tc>
          <w:tcPr>
            <w:tcW w:w="2946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吉林省珍实农业科技有限公司</w:t>
            </w:r>
          </w:p>
        </w:tc>
        <w:tc>
          <w:tcPr>
            <w:tcW w:w="2969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吉林省珍实农业科技有限公司</w:t>
            </w:r>
          </w:p>
        </w:tc>
      </w:tr>
      <w:tr w:rsidR="00724013">
        <w:trPr>
          <w:trHeight w:val="676"/>
        </w:trPr>
        <w:tc>
          <w:tcPr>
            <w:tcW w:w="675" w:type="dxa"/>
            <w:vAlign w:val="center"/>
          </w:tcPr>
          <w:p w:rsidR="00724013" w:rsidRDefault="00EE076E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嘉沃丰</w:t>
            </w:r>
            <w:proofErr w:type="gramEnd"/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2341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通科</w:t>
            </w:r>
            <w:r>
              <w:rPr>
                <w:rFonts w:ascii="宋体" w:hAnsi="宋体" w:hint="eastAsia"/>
                <w:szCs w:val="21"/>
              </w:rPr>
              <w:t>1038/</w:t>
            </w:r>
            <w:r>
              <w:rPr>
                <w:rFonts w:ascii="宋体" w:hAnsi="宋体" w:hint="eastAsia"/>
                <w:szCs w:val="21"/>
              </w:rPr>
              <w:t>通</w:t>
            </w:r>
            <w:proofErr w:type="gramStart"/>
            <w:r>
              <w:rPr>
                <w:rFonts w:ascii="宋体" w:hAnsi="宋体" w:hint="eastAsia"/>
                <w:szCs w:val="21"/>
              </w:rPr>
              <w:t>粳</w:t>
            </w:r>
            <w:proofErr w:type="gramEnd"/>
            <w:r>
              <w:rPr>
                <w:rFonts w:ascii="宋体" w:hAnsi="宋体" w:hint="eastAsia"/>
                <w:szCs w:val="21"/>
              </w:rPr>
              <w:t>612</w:t>
            </w:r>
          </w:p>
        </w:tc>
        <w:tc>
          <w:tcPr>
            <w:tcW w:w="2946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吉林省金沅种业有限责任公司</w:t>
            </w:r>
          </w:p>
        </w:tc>
        <w:tc>
          <w:tcPr>
            <w:tcW w:w="2969" w:type="dxa"/>
            <w:vAlign w:val="center"/>
          </w:tcPr>
          <w:p w:rsidR="00724013" w:rsidRDefault="00EE076E">
            <w:pPr>
              <w:spacing w:line="240" w:lineRule="exact"/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吉林省金沅种业有限责任公司</w:t>
            </w:r>
          </w:p>
        </w:tc>
      </w:tr>
    </w:tbl>
    <w:p w:rsidR="00724013" w:rsidRDefault="00724013"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  <w:sectPr w:rsidR="00724013">
          <w:footerReference w:type="default" r:id="rId6"/>
          <w:pgSz w:w="11906" w:h="16838"/>
          <w:pgMar w:top="1440" w:right="1134" w:bottom="1440" w:left="851" w:header="851" w:footer="567" w:gutter="0"/>
          <w:pgNumType w:start="1"/>
          <w:cols w:space="425"/>
          <w:docGrid w:linePitch="312"/>
        </w:sectPr>
      </w:pPr>
    </w:p>
    <w:p w:rsidR="00724013" w:rsidRDefault="00724013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:rsidR="00724013" w:rsidRDefault="00EE076E">
      <w:pPr>
        <w:tabs>
          <w:tab w:val="left" w:pos="8640"/>
        </w:tabs>
        <w:spacing w:line="320" w:lineRule="exact"/>
        <w:jc w:val="center"/>
      </w:pPr>
      <w:r>
        <w:rPr>
          <w:rFonts w:hint="eastAsia"/>
          <w:b/>
          <w:bCs/>
          <w:sz w:val="32"/>
        </w:rPr>
        <w:t>2022</w:t>
      </w:r>
      <w:r>
        <w:rPr>
          <w:rFonts w:hint="eastAsia"/>
          <w:b/>
          <w:bCs/>
          <w:sz w:val="32"/>
        </w:rPr>
        <w:t>年吉林省</w:t>
      </w:r>
      <w:r>
        <w:rPr>
          <w:rFonts w:hint="eastAsia"/>
          <w:b/>
          <w:bCs/>
          <w:sz w:val="32"/>
        </w:rPr>
        <w:t>金丰</w:t>
      </w:r>
      <w:r w:rsidR="00B4424B">
        <w:rPr>
          <w:rFonts w:hint="eastAsia"/>
          <w:b/>
          <w:bCs/>
          <w:sz w:val="32"/>
        </w:rPr>
        <w:t>水稻</w:t>
      </w:r>
      <w:r>
        <w:rPr>
          <w:rFonts w:hint="eastAsia"/>
          <w:b/>
          <w:bCs/>
          <w:sz w:val="32"/>
        </w:rPr>
        <w:t>联合体“中熟组”</w:t>
      </w:r>
      <w:r w:rsidR="00B4424B">
        <w:rPr>
          <w:rFonts w:hint="eastAsia"/>
          <w:b/>
          <w:bCs/>
          <w:sz w:val="32"/>
        </w:rPr>
        <w:t>初</w:t>
      </w:r>
      <w:r>
        <w:rPr>
          <w:rFonts w:hint="eastAsia"/>
          <w:b/>
          <w:bCs/>
          <w:sz w:val="32"/>
        </w:rPr>
        <w:t>审品种不同年份各试验点产量汇总结果表</w:t>
      </w:r>
    </w:p>
    <w:p w:rsidR="00724013" w:rsidRDefault="00EE076E" w:rsidP="0015506D">
      <w:pPr>
        <w:pStyle w:val="a5"/>
        <w:tabs>
          <w:tab w:val="left" w:pos="8640"/>
        </w:tabs>
        <w:spacing w:line="320" w:lineRule="exact"/>
        <w:ind w:left="5250"/>
        <w:jc w:val="right"/>
        <w:rPr>
          <w:b/>
          <w:bCs/>
        </w:rPr>
      </w:pPr>
      <w:r>
        <w:rPr>
          <w:rFonts w:hint="eastAsia"/>
        </w:rPr>
        <w:t>单位：</w:t>
      </w:r>
      <w:r>
        <w:rPr>
          <w:rFonts w:hint="eastAsia"/>
        </w:rPr>
        <w:t>kg/</w:t>
      </w:r>
      <w:r>
        <w:rPr>
          <w:rFonts w:hint="eastAsia"/>
        </w:rPr>
        <w:t>公顷</w:t>
      </w:r>
    </w:p>
    <w:tbl>
      <w:tblPr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3420"/>
        <w:gridCol w:w="836"/>
        <w:gridCol w:w="1227"/>
        <w:gridCol w:w="1228"/>
        <w:gridCol w:w="1229"/>
        <w:gridCol w:w="1228"/>
        <w:gridCol w:w="1228"/>
        <w:gridCol w:w="1234"/>
        <w:gridCol w:w="1228"/>
        <w:gridCol w:w="1229"/>
      </w:tblGrid>
      <w:tr w:rsidR="00724013">
        <w:trPr>
          <w:trHeight w:val="352"/>
        </w:trPr>
        <w:tc>
          <w:tcPr>
            <w:tcW w:w="806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0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836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</w:p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37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57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生产试验</w:t>
            </w:r>
          </w:p>
        </w:tc>
      </w:tr>
      <w:tr w:rsidR="00724013">
        <w:trPr>
          <w:trHeight w:val="353"/>
        </w:trPr>
        <w:tc>
          <w:tcPr>
            <w:tcW w:w="806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28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29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28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28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123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28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2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</w:tr>
      <w:tr w:rsidR="00724013" w:rsidTr="00B4424B">
        <w:trPr>
          <w:trHeight w:val="450"/>
        </w:trPr>
        <w:tc>
          <w:tcPr>
            <w:tcW w:w="806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中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熟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组</w:t>
            </w:r>
          </w:p>
        </w:tc>
        <w:tc>
          <w:tcPr>
            <w:tcW w:w="3420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吉林市丰优农业研究所（吉林市昌邑区）</w:t>
            </w:r>
          </w:p>
        </w:tc>
        <w:tc>
          <w:tcPr>
            <w:tcW w:w="836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吉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玉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CK</w:t>
            </w:r>
          </w:p>
        </w:tc>
        <w:tc>
          <w:tcPr>
            <w:tcW w:w="1227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8642.16</w:t>
            </w:r>
          </w:p>
        </w:tc>
        <w:tc>
          <w:tcPr>
            <w:tcW w:w="1228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9077.30</w:t>
            </w:r>
          </w:p>
        </w:tc>
        <w:tc>
          <w:tcPr>
            <w:tcW w:w="1228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8965.23</w:t>
            </w:r>
          </w:p>
        </w:tc>
        <w:tc>
          <w:tcPr>
            <w:tcW w:w="122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吉林市丰优农业研究所（东丰县大洋镇）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8664.67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9002.30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9011.70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8717.18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9272.30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9120.30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pStyle w:val="xl3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8619.65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9273.31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9083.33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吉林市丰优农业研究所（榆树市大坡镇）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8739.68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9002.30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9032.00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公主岭市松辽农业科学研究所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8904.73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8889.70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8886.7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梅河口市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诚信种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业有限责任公司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7629.41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8365.91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8306.70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均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average(C3:C9)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8559.64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8983.30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8771.47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8915.14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吉林市丰优农业研究所（吉林市昌邑区）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庆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林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175</w:t>
            </w:r>
          </w:p>
        </w:tc>
        <w:tc>
          <w:tcPr>
            <w:tcW w:w="1227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9452.36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9.4</w:t>
            </w:r>
          </w:p>
        </w:tc>
        <w:tc>
          <w:tcPr>
            <w:tcW w:w="1229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10060.00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10.8</w:t>
            </w:r>
          </w:p>
        </w:tc>
        <w:tc>
          <w:tcPr>
            <w:tcW w:w="1228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9888.76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10.3</w:t>
            </w: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吉林市丰优农业研究所（东丰县大洋镇）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9572.39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10.5</w:t>
            </w: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9917.50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10084.00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11.9</w:t>
            </w: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9407.35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7.9</w:t>
            </w: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9962.50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7.4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9890.00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8.4</w:t>
            </w: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pStyle w:val="xl3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9422.36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9.3</w:t>
            </w: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10105.02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8.9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9945.66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9.4</w:t>
            </w: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吉林市丰优农业研究所（榆树市大坡镇）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9827.46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12.4</w:t>
            </w: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10045.00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11.6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9917.00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9.8</w:t>
            </w: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公主岭市松辽农业科学研究所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9564.89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7.4</w:t>
            </w: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9527.40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7.2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9492.00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6.8</w:t>
            </w: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梅河口市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诚信种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业有限责任公司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8739.68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14.6</w:t>
            </w: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9421.05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12.6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9076.70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9.3</w:t>
            </w:r>
          </w:p>
        </w:tc>
      </w:tr>
      <w:tr w:rsidR="00724013">
        <w:trPr>
          <w:trHeight w:val="450"/>
        </w:trPr>
        <w:tc>
          <w:tcPr>
            <w:tcW w:w="806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均</w:t>
            </w:r>
          </w:p>
        </w:tc>
        <w:tc>
          <w:tcPr>
            <w:tcW w:w="836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9426.64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10.2</w:t>
            </w:r>
          </w:p>
        </w:tc>
        <w:tc>
          <w:tcPr>
            <w:tcW w:w="1229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9862.64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9.8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9644.64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10.0</w:t>
            </w:r>
          </w:p>
        </w:tc>
        <w:tc>
          <w:tcPr>
            <w:tcW w:w="1228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9756.30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9.4</w:t>
            </w:r>
          </w:p>
        </w:tc>
      </w:tr>
    </w:tbl>
    <w:p w:rsidR="00724013" w:rsidRDefault="00724013">
      <w:pPr>
        <w:tabs>
          <w:tab w:val="left" w:pos="8640"/>
        </w:tabs>
        <w:spacing w:line="320" w:lineRule="exact"/>
        <w:jc w:val="center"/>
        <w:rPr>
          <w:rFonts w:ascii="宋体" w:hAnsi="宋体" w:cs="宋体"/>
          <w:b/>
          <w:bCs/>
        </w:rPr>
      </w:pPr>
    </w:p>
    <w:p w:rsidR="00724013" w:rsidRDefault="00724013">
      <w:pPr>
        <w:tabs>
          <w:tab w:val="left" w:pos="8640"/>
        </w:tabs>
        <w:spacing w:line="320" w:lineRule="exact"/>
        <w:jc w:val="center"/>
        <w:rPr>
          <w:rFonts w:ascii="宋体" w:hAnsi="宋体" w:cs="宋体"/>
          <w:b/>
          <w:bCs/>
        </w:rPr>
      </w:pPr>
    </w:p>
    <w:p w:rsidR="00724013" w:rsidRDefault="00724013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</w:p>
    <w:p w:rsidR="00724013" w:rsidRDefault="00EE076E">
      <w:pPr>
        <w:tabs>
          <w:tab w:val="left" w:pos="8640"/>
        </w:tabs>
        <w:spacing w:line="320" w:lineRule="exact"/>
        <w:jc w:val="center"/>
      </w:pPr>
      <w:r>
        <w:rPr>
          <w:rFonts w:hint="eastAsia"/>
          <w:b/>
          <w:bCs/>
          <w:sz w:val="32"/>
        </w:rPr>
        <w:t>2022</w:t>
      </w:r>
      <w:r>
        <w:rPr>
          <w:rFonts w:hint="eastAsia"/>
          <w:b/>
          <w:bCs/>
          <w:sz w:val="32"/>
        </w:rPr>
        <w:t>年吉林省</w:t>
      </w:r>
      <w:r>
        <w:rPr>
          <w:rFonts w:hint="eastAsia"/>
          <w:b/>
          <w:bCs/>
          <w:sz w:val="32"/>
        </w:rPr>
        <w:t>金丰</w:t>
      </w:r>
      <w:r w:rsidR="00B4424B">
        <w:rPr>
          <w:rFonts w:hint="eastAsia"/>
          <w:b/>
          <w:bCs/>
          <w:sz w:val="32"/>
        </w:rPr>
        <w:t>水稻</w:t>
      </w:r>
      <w:r>
        <w:rPr>
          <w:rFonts w:hint="eastAsia"/>
          <w:b/>
          <w:bCs/>
          <w:sz w:val="32"/>
        </w:rPr>
        <w:t>联合体“中熟组”</w:t>
      </w:r>
      <w:r w:rsidR="00B4424B">
        <w:rPr>
          <w:rFonts w:hint="eastAsia"/>
          <w:b/>
          <w:bCs/>
          <w:sz w:val="32"/>
        </w:rPr>
        <w:t>初</w:t>
      </w:r>
      <w:r>
        <w:rPr>
          <w:rFonts w:hint="eastAsia"/>
          <w:b/>
          <w:bCs/>
          <w:sz w:val="32"/>
        </w:rPr>
        <w:t>审品种不同年份各试验点产量汇总结果表</w:t>
      </w:r>
    </w:p>
    <w:p w:rsidR="00724013" w:rsidRDefault="00EE076E" w:rsidP="0015506D">
      <w:pPr>
        <w:pStyle w:val="a5"/>
        <w:tabs>
          <w:tab w:val="left" w:pos="8640"/>
        </w:tabs>
        <w:spacing w:line="320" w:lineRule="exact"/>
        <w:ind w:left="5250"/>
        <w:jc w:val="righ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>单位：</w:t>
      </w:r>
      <w:r>
        <w:rPr>
          <w:rFonts w:ascii="宋体" w:hAnsi="宋体" w:cs="宋体" w:hint="eastAsia"/>
          <w:sz w:val="24"/>
        </w:rPr>
        <w:t>kg/</w:t>
      </w:r>
      <w:r>
        <w:rPr>
          <w:rFonts w:ascii="宋体" w:hAnsi="宋体" w:cs="宋体" w:hint="eastAsia"/>
          <w:sz w:val="24"/>
        </w:rPr>
        <w:t>公顷</w:t>
      </w:r>
    </w:p>
    <w:tbl>
      <w:tblPr>
        <w:tblW w:w="15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7"/>
        <w:gridCol w:w="3422"/>
        <w:gridCol w:w="837"/>
        <w:gridCol w:w="1244"/>
        <w:gridCol w:w="1244"/>
        <w:gridCol w:w="1244"/>
        <w:gridCol w:w="1244"/>
        <w:gridCol w:w="1244"/>
        <w:gridCol w:w="1296"/>
        <w:gridCol w:w="1192"/>
        <w:gridCol w:w="1245"/>
      </w:tblGrid>
      <w:tr w:rsidR="00724013">
        <w:trPr>
          <w:trHeight w:val="352"/>
        </w:trPr>
        <w:tc>
          <w:tcPr>
            <w:tcW w:w="807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</w:p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516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37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生产试验</w:t>
            </w:r>
          </w:p>
        </w:tc>
      </w:tr>
      <w:tr w:rsidR="00724013">
        <w:trPr>
          <w:trHeight w:val="353"/>
        </w:trPr>
        <w:tc>
          <w:tcPr>
            <w:tcW w:w="807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1296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19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4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</w:tr>
      <w:tr w:rsidR="00724013">
        <w:trPr>
          <w:trHeight w:val="434"/>
        </w:trPr>
        <w:tc>
          <w:tcPr>
            <w:tcW w:w="807" w:type="dxa"/>
            <w:vMerge w:val="restar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中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熟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吉林市丰优农业研究所（吉林市昌邑区）</w:t>
            </w: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庆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林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969</w:t>
            </w:r>
          </w:p>
        </w:tc>
        <w:tc>
          <w:tcPr>
            <w:tcW w:w="124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9459.86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9.5</w:t>
            </w:r>
          </w:p>
        </w:tc>
        <w:tc>
          <w:tcPr>
            <w:tcW w:w="124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10052.50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10.7</w:t>
            </w:r>
          </w:p>
        </w:tc>
        <w:tc>
          <w:tcPr>
            <w:tcW w:w="124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9852.90</w:t>
            </w:r>
          </w:p>
        </w:tc>
        <w:tc>
          <w:tcPr>
            <w:tcW w:w="12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9.9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吉林市丰优农业研究所（东丰县大洋镇）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9557.39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10.3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9895.00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9.9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9777.70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8.5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9654.91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10.8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9977.50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7.6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9861.00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8.1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pStyle w:val="xl3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9392.35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9.0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10165.04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9.6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9932.99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9.3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吉林市丰优农业研究所（榆树市大坡镇）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9602.40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9.9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10022.50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11.3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9781.67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8.3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公主岭市松辽农业科学研究所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9632.41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8.2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9377.30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5.5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9370.00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5.4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梅河口市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诚信种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8694.67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14.0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9438.60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12.8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9203.30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10.8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均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9427.71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10.2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9846.92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9.6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9637.32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9.9</w:t>
            </w: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9682.79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8.6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吉林市丰优农业研究所（吉林市昌邑区）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禾</w:t>
            </w:r>
            <w:proofErr w:type="gramEnd"/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205</w:t>
            </w:r>
          </w:p>
        </w:tc>
        <w:tc>
          <w:tcPr>
            <w:tcW w:w="1244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9482.37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9.7</w:t>
            </w:r>
          </w:p>
        </w:tc>
        <w:tc>
          <w:tcPr>
            <w:tcW w:w="1244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9895.00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9.0</w:t>
            </w:r>
          </w:p>
        </w:tc>
        <w:tc>
          <w:tcPr>
            <w:tcW w:w="1244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9834.57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9.7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吉林市丰优农业研究所（东丰县大洋镇）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9504.88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9.7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10090.00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12.1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9849.70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9.3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9639.91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10.6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10037.50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8.3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9892.70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8.5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pStyle w:val="xl3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9534.88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10.6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10172.54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9.6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9966.99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9.7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吉林市丰优农业研究所（榆树市大坡镇）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9602.40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9.9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10075.00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11.9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9854.00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9.1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公主岭市松辽农业科学研究所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9804.95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10.1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9497.40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6.8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9493.00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6.8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梅河口市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诚信种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8327.08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9.1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8969.92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7.2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8863.30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6.7</w:t>
            </w:r>
          </w:p>
        </w:tc>
      </w:tr>
      <w:tr w:rsidR="00724013">
        <w:trPr>
          <w:trHeight w:val="434"/>
        </w:trPr>
        <w:tc>
          <w:tcPr>
            <w:tcW w:w="807" w:type="dxa"/>
            <w:vMerge/>
            <w:tcBorders>
              <w:left w:val="nil"/>
              <w:bottom w:val="single" w:sz="12" w:space="0" w:color="auto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均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9413.78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10.0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9819.62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9.3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9616.70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9.7</w:t>
            </w: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average(C11:C17)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9679.18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8.5</w:t>
            </w:r>
          </w:p>
        </w:tc>
      </w:tr>
    </w:tbl>
    <w:p w:rsidR="00724013" w:rsidRDefault="00724013">
      <w:pPr>
        <w:tabs>
          <w:tab w:val="left" w:pos="8640"/>
        </w:tabs>
        <w:spacing w:line="320" w:lineRule="exact"/>
        <w:rPr>
          <w:b/>
          <w:bCs/>
          <w:sz w:val="32"/>
        </w:rPr>
      </w:pPr>
    </w:p>
    <w:p w:rsidR="00724013" w:rsidRDefault="00724013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</w:p>
    <w:p w:rsidR="00724013" w:rsidRDefault="00724013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</w:p>
    <w:p w:rsidR="00724013" w:rsidRDefault="00EE076E">
      <w:pPr>
        <w:tabs>
          <w:tab w:val="left" w:pos="8640"/>
        </w:tabs>
        <w:spacing w:line="320" w:lineRule="exact"/>
        <w:jc w:val="center"/>
      </w:pPr>
      <w:r>
        <w:rPr>
          <w:rFonts w:hint="eastAsia"/>
          <w:b/>
          <w:bCs/>
          <w:sz w:val="32"/>
        </w:rPr>
        <w:t>2022</w:t>
      </w:r>
      <w:r w:rsidR="00B4424B">
        <w:rPr>
          <w:rFonts w:hint="eastAsia"/>
          <w:b/>
          <w:bCs/>
          <w:sz w:val="32"/>
        </w:rPr>
        <w:t>年吉林省</w:t>
      </w:r>
      <w:r>
        <w:rPr>
          <w:rFonts w:hint="eastAsia"/>
          <w:b/>
          <w:bCs/>
          <w:sz w:val="32"/>
        </w:rPr>
        <w:t>金丰</w:t>
      </w:r>
      <w:r w:rsidR="00B4424B">
        <w:rPr>
          <w:rFonts w:hint="eastAsia"/>
          <w:b/>
          <w:bCs/>
          <w:sz w:val="32"/>
        </w:rPr>
        <w:t>水稻</w:t>
      </w:r>
      <w:r>
        <w:rPr>
          <w:rFonts w:hint="eastAsia"/>
          <w:b/>
          <w:bCs/>
          <w:sz w:val="32"/>
        </w:rPr>
        <w:t>联合体“中熟组”</w:t>
      </w:r>
      <w:r w:rsidR="00B4424B">
        <w:rPr>
          <w:rFonts w:hint="eastAsia"/>
          <w:b/>
          <w:bCs/>
          <w:sz w:val="32"/>
        </w:rPr>
        <w:t>初</w:t>
      </w:r>
      <w:r>
        <w:rPr>
          <w:rFonts w:hint="eastAsia"/>
          <w:b/>
          <w:bCs/>
          <w:sz w:val="32"/>
        </w:rPr>
        <w:t>审品种不同年份各试验点产量汇总结果表</w:t>
      </w:r>
    </w:p>
    <w:p w:rsidR="00724013" w:rsidRDefault="00EE076E" w:rsidP="0015506D">
      <w:pPr>
        <w:pStyle w:val="a5"/>
        <w:tabs>
          <w:tab w:val="left" w:pos="8640"/>
        </w:tabs>
        <w:spacing w:line="320" w:lineRule="exact"/>
        <w:ind w:left="5250"/>
        <w:jc w:val="righ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>单位：</w:t>
      </w:r>
      <w:r>
        <w:rPr>
          <w:rFonts w:ascii="宋体" w:hAnsi="宋体" w:cs="宋体" w:hint="eastAsia"/>
          <w:sz w:val="24"/>
        </w:rPr>
        <w:t>kg/</w:t>
      </w:r>
      <w:r>
        <w:rPr>
          <w:rFonts w:ascii="宋体" w:hAnsi="宋体" w:cs="宋体" w:hint="eastAsia"/>
          <w:sz w:val="24"/>
        </w:rPr>
        <w:t>公顷</w:t>
      </w:r>
    </w:p>
    <w:tbl>
      <w:tblPr>
        <w:tblW w:w="14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7"/>
        <w:gridCol w:w="3422"/>
        <w:gridCol w:w="837"/>
        <w:gridCol w:w="1232"/>
        <w:gridCol w:w="1232"/>
        <w:gridCol w:w="1232"/>
        <w:gridCol w:w="1232"/>
        <w:gridCol w:w="1232"/>
        <w:gridCol w:w="1215"/>
        <w:gridCol w:w="17"/>
        <w:gridCol w:w="1232"/>
        <w:gridCol w:w="1233"/>
      </w:tblGrid>
      <w:tr w:rsidR="00724013">
        <w:trPr>
          <w:trHeight w:val="352"/>
        </w:trPr>
        <w:tc>
          <w:tcPr>
            <w:tcW w:w="807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</w:p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375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82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生产试验</w:t>
            </w:r>
          </w:p>
        </w:tc>
      </w:tr>
      <w:tr w:rsidR="00724013">
        <w:trPr>
          <w:trHeight w:val="353"/>
        </w:trPr>
        <w:tc>
          <w:tcPr>
            <w:tcW w:w="807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32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3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32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3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123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3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33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</w:tr>
      <w:tr w:rsidR="00724013">
        <w:trPr>
          <w:trHeight w:val="450"/>
        </w:trPr>
        <w:tc>
          <w:tcPr>
            <w:tcW w:w="807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中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熟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吉林市丰优农业研究所（吉林市昌邑区）</w:t>
            </w: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珍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558</w:t>
            </w:r>
          </w:p>
        </w:tc>
        <w:tc>
          <w:tcPr>
            <w:tcW w:w="1232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9497.37</w:t>
            </w:r>
          </w:p>
        </w:tc>
        <w:tc>
          <w:tcPr>
            <w:tcW w:w="1232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9.9</w:t>
            </w:r>
          </w:p>
        </w:tc>
        <w:tc>
          <w:tcPr>
            <w:tcW w:w="1232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9925.00</w:t>
            </w:r>
          </w:p>
        </w:tc>
        <w:tc>
          <w:tcPr>
            <w:tcW w:w="1232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9.3</w:t>
            </w:r>
          </w:p>
        </w:tc>
        <w:tc>
          <w:tcPr>
            <w:tcW w:w="1232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9978.42</w:t>
            </w:r>
          </w:p>
        </w:tc>
        <w:tc>
          <w:tcPr>
            <w:tcW w:w="123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11.3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吉林市丰优农业研究所（东丰县大洋镇）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9744.94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12.5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10202.60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13.3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9723.70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7.9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9294.82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6.6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10112.50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9.1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9857.00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8.1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pStyle w:val="xl3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9317.33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8.1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9992.49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7.7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9840.33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8.3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吉林市丰优农业研究所（榆树市大坡镇）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9602.40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9.9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10090.00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12.1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9808.67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8.6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公主岭市松辽农业科学研究所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9632.41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8.2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9474.90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6.6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9438.70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6.2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梅河口市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诚信种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8552.14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12.1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8265.66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-1.2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8993.30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8.3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均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9377.34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9.6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9723.31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8.1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9550.33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8.9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9662.87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8.4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吉林市丰优农业研究所（吉林市昌邑区）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珍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678</w:t>
            </w:r>
          </w:p>
        </w:tc>
        <w:tc>
          <w:tcPr>
            <w:tcW w:w="1232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9414.85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8.9</w:t>
            </w:r>
          </w:p>
        </w:tc>
        <w:tc>
          <w:tcPr>
            <w:tcW w:w="1232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9865.00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8.7</w:t>
            </w:r>
          </w:p>
        </w:tc>
        <w:tc>
          <w:tcPr>
            <w:tcW w:w="1232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9879.80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10.2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吉林市丰优农业研究所（东丰县大洋镇）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9647.41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11.3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9842.50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9.3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10003.00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11.0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9647.41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10.7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9880.00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6.6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9740.70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6.8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pStyle w:val="xl3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9512.38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10.4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10232.55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10.3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9935.00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9.3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吉林市丰优农业研究所（榆树市大坡镇）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9677.42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10.7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9955.00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10.6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9727.33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7.7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公主岭市松辽农业科学研究所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9624.91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8.1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9422.40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6.0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9418.00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6.0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梅河口市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诚信种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8199.55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7.5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9225.56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10.3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8780.00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5.7</w:t>
            </w:r>
          </w:p>
        </w:tc>
      </w:tr>
      <w:tr w:rsidR="00724013">
        <w:trPr>
          <w:trHeight w:val="450"/>
        </w:trPr>
        <w:tc>
          <w:tcPr>
            <w:tcW w:w="807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均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9389.13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9.7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9774.72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8.8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9581.93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9.3</w:t>
            </w:r>
          </w:p>
        </w:tc>
        <w:tc>
          <w:tcPr>
            <w:tcW w:w="1232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9640.55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average(D11:D17)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8.1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:rsidR="00724013" w:rsidRDefault="00724013">
      <w:pPr>
        <w:tabs>
          <w:tab w:val="left" w:pos="8640"/>
        </w:tabs>
        <w:spacing w:line="320" w:lineRule="exact"/>
        <w:jc w:val="center"/>
        <w:rPr>
          <w:rFonts w:ascii="宋体" w:hAnsi="宋体" w:cs="宋体"/>
          <w:b/>
          <w:bCs/>
        </w:rPr>
      </w:pPr>
    </w:p>
    <w:p w:rsidR="00724013" w:rsidRDefault="00724013">
      <w:pPr>
        <w:tabs>
          <w:tab w:val="left" w:pos="8640"/>
        </w:tabs>
        <w:spacing w:line="320" w:lineRule="exact"/>
        <w:jc w:val="center"/>
        <w:rPr>
          <w:rFonts w:ascii="宋体" w:hAnsi="宋体" w:cs="宋体"/>
          <w:b/>
          <w:bCs/>
        </w:rPr>
      </w:pPr>
    </w:p>
    <w:p w:rsidR="00724013" w:rsidRDefault="00EE076E">
      <w:pPr>
        <w:tabs>
          <w:tab w:val="left" w:pos="8640"/>
        </w:tabs>
        <w:spacing w:line="320" w:lineRule="exact"/>
        <w:jc w:val="center"/>
      </w:pPr>
      <w:r>
        <w:rPr>
          <w:rFonts w:hint="eastAsia"/>
          <w:b/>
          <w:bCs/>
          <w:sz w:val="32"/>
        </w:rPr>
        <w:lastRenderedPageBreak/>
        <w:t>2022</w:t>
      </w:r>
      <w:r>
        <w:rPr>
          <w:rFonts w:hint="eastAsia"/>
          <w:b/>
          <w:bCs/>
          <w:sz w:val="32"/>
        </w:rPr>
        <w:t>年吉林省</w:t>
      </w:r>
      <w:r>
        <w:rPr>
          <w:rFonts w:hint="eastAsia"/>
          <w:b/>
          <w:bCs/>
          <w:sz w:val="32"/>
        </w:rPr>
        <w:t>金丰</w:t>
      </w:r>
      <w:r w:rsidR="00B4424B">
        <w:rPr>
          <w:rFonts w:hint="eastAsia"/>
          <w:b/>
          <w:bCs/>
          <w:sz w:val="32"/>
        </w:rPr>
        <w:t>水稻联合体“中熟组”初</w:t>
      </w:r>
      <w:r>
        <w:rPr>
          <w:rFonts w:hint="eastAsia"/>
          <w:b/>
          <w:bCs/>
          <w:sz w:val="32"/>
        </w:rPr>
        <w:t>审品种不同年份各试验点产量汇总结果表</w:t>
      </w:r>
    </w:p>
    <w:p w:rsidR="00724013" w:rsidRDefault="00EE076E" w:rsidP="0015506D">
      <w:pPr>
        <w:pStyle w:val="a5"/>
        <w:tabs>
          <w:tab w:val="left" w:pos="8640"/>
        </w:tabs>
        <w:spacing w:line="320" w:lineRule="exact"/>
        <w:ind w:left="5250"/>
        <w:jc w:val="righ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>单位：</w:t>
      </w:r>
      <w:r>
        <w:rPr>
          <w:rFonts w:ascii="宋体" w:hAnsi="宋体" w:cs="宋体" w:hint="eastAsia"/>
          <w:sz w:val="24"/>
        </w:rPr>
        <w:t>kg/</w:t>
      </w:r>
      <w:r>
        <w:rPr>
          <w:rFonts w:ascii="宋体" w:hAnsi="宋体" w:cs="宋体" w:hint="eastAsia"/>
          <w:sz w:val="24"/>
        </w:rPr>
        <w:t>公顷</w:t>
      </w:r>
    </w:p>
    <w:tbl>
      <w:tblPr>
        <w:tblW w:w="15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7"/>
        <w:gridCol w:w="3422"/>
        <w:gridCol w:w="837"/>
        <w:gridCol w:w="1244"/>
        <w:gridCol w:w="1244"/>
        <w:gridCol w:w="1244"/>
        <w:gridCol w:w="1244"/>
        <w:gridCol w:w="1244"/>
        <w:gridCol w:w="1296"/>
        <w:gridCol w:w="1192"/>
        <w:gridCol w:w="1245"/>
      </w:tblGrid>
      <w:tr w:rsidR="00724013">
        <w:trPr>
          <w:trHeight w:val="352"/>
        </w:trPr>
        <w:tc>
          <w:tcPr>
            <w:tcW w:w="807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期</w:t>
            </w:r>
          </w:p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</w:p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516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37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生产试验</w:t>
            </w:r>
          </w:p>
        </w:tc>
      </w:tr>
      <w:tr w:rsidR="00724013">
        <w:trPr>
          <w:trHeight w:val="353"/>
        </w:trPr>
        <w:tc>
          <w:tcPr>
            <w:tcW w:w="807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44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1296" w:type="dxa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19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4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±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%</w:t>
            </w:r>
          </w:p>
        </w:tc>
      </w:tr>
      <w:tr w:rsidR="00724013">
        <w:trPr>
          <w:trHeight w:val="457"/>
        </w:trPr>
        <w:tc>
          <w:tcPr>
            <w:tcW w:w="807" w:type="dxa"/>
            <w:vMerge w:val="restart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中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熟</w:t>
            </w:r>
          </w:p>
          <w:p w:rsidR="00724013" w:rsidRDefault="00724013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724013" w:rsidRDefault="00EE076E" w:rsidP="00B4424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吉林市丰优农业研究所（吉林市昌邑区）</w:t>
            </w: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嘉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沃</w:t>
            </w:r>
            <w:proofErr w:type="gramEnd"/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丰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</w:p>
          <w:p w:rsidR="00724013" w:rsidRDefault="00EE07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号</w:t>
            </w:r>
          </w:p>
        </w:tc>
        <w:tc>
          <w:tcPr>
            <w:tcW w:w="124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9587.40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10.9</w:t>
            </w:r>
          </w:p>
        </w:tc>
        <w:tc>
          <w:tcPr>
            <w:tcW w:w="124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10082.50</w:t>
            </w:r>
          </w:p>
        </w:tc>
        <w:tc>
          <w:tcPr>
            <w:tcW w:w="1244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11.1</w:t>
            </w:r>
          </w:p>
        </w:tc>
        <w:tc>
          <w:tcPr>
            <w:tcW w:w="1244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9843.94</w:t>
            </w:r>
          </w:p>
        </w:tc>
        <w:tc>
          <w:tcPr>
            <w:tcW w:w="12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9.8</w:t>
            </w:r>
          </w:p>
        </w:tc>
      </w:tr>
      <w:tr w:rsidR="00724013">
        <w:trPr>
          <w:trHeight w:val="457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吉林市丰优农业研究所（东丰县大洋镇）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9452.36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9.1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10127.50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12.5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9831.70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9.1</w:t>
            </w:r>
          </w:p>
        </w:tc>
      </w:tr>
      <w:tr w:rsidR="00724013">
        <w:trPr>
          <w:trHeight w:val="457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吉林省金沅种业有限责任公司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9677.42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11.0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9782.40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5.5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9945.00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9.0</w:t>
            </w:r>
          </w:p>
        </w:tc>
      </w:tr>
      <w:tr w:rsidR="00724013">
        <w:trPr>
          <w:trHeight w:val="457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pStyle w:val="xl34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吉林省珍实农业科技有限公司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9459.86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9.7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10390.09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12.0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9929.66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9.3</w:t>
            </w:r>
          </w:p>
        </w:tc>
      </w:tr>
      <w:tr w:rsidR="00724013">
        <w:trPr>
          <w:trHeight w:val="457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吉林市丰优农业研究所（榆树市大坡镇）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9452.36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8.2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9932.50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10.3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9899.00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9.6</w:t>
            </w:r>
          </w:p>
        </w:tc>
      </w:tr>
      <w:tr w:rsidR="00724013">
        <w:trPr>
          <w:trHeight w:val="457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公主岭市松辽农业科学研究所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9669.92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8.6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9354.80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5.2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9350.00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5.2</w:t>
            </w:r>
          </w:p>
        </w:tc>
      </w:tr>
      <w:tr w:rsidR="00724013">
        <w:trPr>
          <w:trHeight w:val="457"/>
        </w:trPr>
        <w:tc>
          <w:tcPr>
            <w:tcW w:w="807" w:type="dxa"/>
            <w:vMerge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梅河口市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诚信种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业有限责任公司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8222.06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7.8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8192.98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-2.1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7240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8460.00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1.8</w:t>
            </w:r>
          </w:p>
        </w:tc>
      </w:tr>
      <w:tr w:rsidR="00724013">
        <w:trPr>
          <w:trHeight w:val="457"/>
        </w:trPr>
        <w:tc>
          <w:tcPr>
            <w:tcW w:w="807" w:type="dxa"/>
            <w:vMerge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</w:tcPr>
          <w:p w:rsidR="00724013" w:rsidRDefault="00724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均</w:t>
            </w:r>
          </w:p>
        </w:tc>
        <w:tc>
          <w:tcPr>
            <w:tcW w:w="837" w:type="dxa"/>
            <w:vMerge/>
            <w:tcBorders>
              <w:top w:val="nil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9360.20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9.3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9694.68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7.8</w:t>
            </w:r>
          </w:p>
        </w:tc>
        <w:tc>
          <w:tcPr>
            <w:tcW w:w="1244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9527.44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8.6</w:t>
            </w:r>
          </w:p>
        </w:tc>
        <w:tc>
          <w:tcPr>
            <w:tcW w:w="1192" w:type="dxa"/>
            <w:tcBorders>
              <w:top w:val="nil"/>
              <w:left w:val="dotted" w:sz="4" w:space="0" w:color="auto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9608.47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7.7</w:t>
            </w:r>
          </w:p>
        </w:tc>
      </w:tr>
    </w:tbl>
    <w:p w:rsidR="00724013" w:rsidRDefault="00724013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</w:p>
    <w:p w:rsidR="00724013" w:rsidRDefault="00724013" w:rsidP="0015506D">
      <w:pPr>
        <w:spacing w:afterLines="100"/>
        <w:jc w:val="center"/>
        <w:rPr>
          <w:b/>
          <w:bCs/>
          <w:color w:val="000000" w:themeColor="text1"/>
          <w:sz w:val="30"/>
          <w:szCs w:val="30"/>
        </w:rPr>
        <w:sectPr w:rsidR="00724013">
          <w:pgSz w:w="16838" w:h="11906" w:orient="landscape"/>
          <w:pgMar w:top="850" w:right="1440" w:bottom="1134" w:left="1440" w:header="567" w:footer="992" w:gutter="0"/>
          <w:cols w:space="0"/>
          <w:docGrid w:linePitch="312"/>
        </w:sectPr>
      </w:pPr>
    </w:p>
    <w:p w:rsidR="00724013" w:rsidRDefault="00EE076E" w:rsidP="0015506D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</w:rPr>
        <w:t>庆林</w:t>
      </w:r>
      <w:r>
        <w:rPr>
          <w:rFonts w:hint="eastAsia"/>
          <w:b/>
          <w:bCs/>
          <w:sz w:val="30"/>
          <w:szCs w:val="30"/>
          <w:u w:val="single"/>
        </w:rPr>
        <w:t xml:space="preserve">175 </w:t>
      </w:r>
      <w:r>
        <w:rPr>
          <w:rFonts w:hint="eastAsia"/>
          <w:b/>
          <w:bCs/>
          <w:sz w:val="30"/>
          <w:szCs w:val="30"/>
        </w:rPr>
        <w:t>抗病性鉴定结果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年连续二年采用苗期分菌系人工接种、成株期多点异地自然诱发鉴定，结果表明水稻品种</w:t>
      </w:r>
      <w:r>
        <w:rPr>
          <w:rFonts w:hint="eastAsia"/>
          <w:sz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庆林</w:t>
      </w:r>
      <w:r>
        <w:rPr>
          <w:rFonts w:hint="eastAsia"/>
          <w:b/>
          <w:bCs/>
          <w:sz w:val="28"/>
          <w:szCs w:val="28"/>
        </w:rPr>
        <w:t>175</w:t>
      </w:r>
      <w:r>
        <w:rPr>
          <w:rFonts w:hint="eastAsia"/>
          <w:sz w:val="28"/>
        </w:rPr>
        <w:t>对苗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表现中感（</w:t>
      </w:r>
      <w:r>
        <w:rPr>
          <w:rFonts w:hint="eastAsia"/>
          <w:sz w:val="28"/>
        </w:rPr>
        <w:t>MS</w:t>
      </w:r>
      <w:r>
        <w:rPr>
          <w:rFonts w:hint="eastAsia"/>
          <w:sz w:val="28"/>
        </w:rPr>
        <w:t>），叶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表现中抗（</w:t>
      </w:r>
      <w:r>
        <w:rPr>
          <w:rFonts w:hint="eastAsia"/>
          <w:sz w:val="28"/>
        </w:rPr>
        <w:t>MR</w:t>
      </w:r>
      <w:r>
        <w:rPr>
          <w:rFonts w:hint="eastAsia"/>
          <w:sz w:val="28"/>
        </w:rPr>
        <w:t>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表现中感（</w:t>
      </w:r>
      <w:r>
        <w:rPr>
          <w:rFonts w:hint="eastAsia"/>
          <w:sz w:val="28"/>
        </w:rPr>
        <w:t>MS</w:t>
      </w:r>
      <w:r>
        <w:rPr>
          <w:rFonts w:hint="eastAsia"/>
          <w:sz w:val="28"/>
        </w:rPr>
        <w:t>）。二年间，</w:t>
      </w:r>
      <w:r>
        <w:rPr>
          <w:rFonts w:hint="eastAsia"/>
          <w:b/>
          <w:bCs/>
          <w:sz w:val="28"/>
          <w:szCs w:val="28"/>
        </w:rPr>
        <w:t>庆林</w:t>
      </w:r>
      <w:r>
        <w:rPr>
          <w:rFonts w:hint="eastAsia"/>
          <w:b/>
          <w:bCs/>
          <w:sz w:val="28"/>
          <w:szCs w:val="28"/>
        </w:rPr>
        <w:t>175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</w:rPr>
        <w:t>个田间自然诱发有效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最高穗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率为</w:t>
      </w:r>
      <w:r>
        <w:rPr>
          <w:rFonts w:hint="eastAsia"/>
          <w:sz w:val="28"/>
        </w:rPr>
        <w:t>30%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:rsidR="00724013" w:rsidRDefault="00EE076E">
      <w:pPr>
        <w:ind w:firstLineChars="200" w:firstLine="560"/>
        <w:rPr>
          <w:sz w:val="24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szCs w:val="28"/>
        </w:rPr>
        <w:t>庆林</w:t>
      </w:r>
      <w:r>
        <w:rPr>
          <w:rFonts w:hint="eastAsia"/>
          <w:b/>
          <w:bCs/>
          <w:sz w:val="28"/>
          <w:szCs w:val="28"/>
        </w:rPr>
        <w:t>175</w:t>
      </w:r>
      <w:r>
        <w:rPr>
          <w:rFonts w:hint="eastAsia"/>
          <w:sz w:val="28"/>
        </w:rPr>
        <w:t>在</w:t>
      </w:r>
      <w:r>
        <w:rPr>
          <w:rFonts w:hint="eastAsia"/>
          <w:sz w:val="28"/>
        </w:rPr>
        <w:t>18</w:t>
      </w:r>
      <w:r>
        <w:rPr>
          <w:rFonts w:hint="eastAsia"/>
          <w:sz w:val="28"/>
        </w:rPr>
        <w:t>个纹枯病田间有效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，</w:t>
      </w:r>
      <w:proofErr w:type="gramStart"/>
      <w:r>
        <w:rPr>
          <w:rFonts w:hint="eastAsia"/>
          <w:sz w:val="28"/>
        </w:rPr>
        <w:t>最高病级</w:t>
      </w:r>
      <w:proofErr w:type="gramEnd"/>
      <w:r>
        <w:rPr>
          <w:rFonts w:hint="eastAsia"/>
          <w:sz w:val="28"/>
        </w:rPr>
        <w:t>5</w:t>
      </w:r>
      <w:r>
        <w:rPr>
          <w:rFonts w:hint="eastAsia"/>
          <w:sz w:val="28"/>
        </w:rPr>
        <w:t>级，表现中抗（见表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:rsidR="00724013" w:rsidRDefault="00EE076E">
      <w:pPr>
        <w:ind w:leftChars="100" w:left="21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 xml:space="preserve">175 </w:t>
      </w:r>
      <w:r>
        <w:rPr>
          <w:rFonts w:hint="eastAsia"/>
          <w:sz w:val="24"/>
        </w:rPr>
        <w:t>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tabs>
          <w:tab w:val="left" w:pos="0"/>
        </w:tabs>
        <w:ind w:rightChars="156" w:right="328"/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>175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 w:rsidR="00724013" w:rsidRDefault="00724013">
      <w:pPr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 xml:space="preserve">175 </w:t>
      </w:r>
      <w:r>
        <w:rPr>
          <w:rFonts w:hint="eastAsia"/>
          <w:sz w:val="24"/>
        </w:rPr>
        <w:t>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</w:t>
            </w:r>
            <w:proofErr w:type="gramStart"/>
            <w:r>
              <w:rPr>
                <w:rFonts w:hint="eastAsia"/>
                <w:sz w:val="24"/>
              </w:rPr>
              <w:t>瘟</w:t>
            </w:r>
            <w:proofErr w:type="gramEnd"/>
            <w:r>
              <w:rPr>
                <w:rFonts w:hint="eastAsia"/>
                <w:sz w:val="24"/>
              </w:rPr>
              <w:t>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EE076E">
      <w:pPr>
        <w:ind w:firstLineChars="100" w:firstLine="21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5.1-10%</w:t>
      </w:r>
      <w:r>
        <w:rPr>
          <w:rFonts w:hint="eastAsia"/>
        </w:rPr>
        <w:t>；</w:t>
      </w:r>
    </w:p>
    <w:p w:rsidR="00724013" w:rsidRDefault="00EE076E" w:rsidP="0015506D">
      <w:pPr>
        <w:ind w:firstLineChars="307" w:firstLine="645"/>
      </w:pPr>
      <w:r>
        <w:t>5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50%</w:t>
      </w:r>
      <w:r>
        <w:rPr>
          <w:rFonts w:hint="eastAsia"/>
        </w:rPr>
        <w:t>以上。</w:t>
      </w:r>
    </w:p>
    <w:p w:rsidR="00724013" w:rsidRDefault="00724013" w:rsidP="0015506D">
      <w:pPr>
        <w:ind w:firstLineChars="307" w:firstLine="645"/>
      </w:pPr>
    </w:p>
    <w:p w:rsidR="00724013" w:rsidRDefault="00EE076E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 xml:space="preserve">175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724013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175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 w:rsidR="00724013" w:rsidRDefault="00724013">
      <w:pPr>
        <w:widowControl/>
        <w:jc w:val="left"/>
        <w:rPr>
          <w:b/>
          <w:bCs/>
          <w:sz w:val="28"/>
        </w:rPr>
        <w:sectPr w:rsidR="00724013">
          <w:pgSz w:w="11906" w:h="16838"/>
          <w:pgMar w:top="1418" w:right="1418" w:bottom="1440" w:left="1417" w:header="851" w:footer="992" w:gutter="0"/>
          <w:cols w:space="720"/>
          <w:docGrid w:type="lines" w:linePitch="466"/>
        </w:sectPr>
      </w:pPr>
    </w:p>
    <w:p w:rsidR="00724013" w:rsidRDefault="00EE076E" w:rsidP="0015506D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</w:rPr>
        <w:t>庆林</w:t>
      </w:r>
      <w:r>
        <w:rPr>
          <w:rFonts w:hint="eastAsia"/>
          <w:b/>
          <w:bCs/>
          <w:sz w:val="30"/>
          <w:szCs w:val="30"/>
          <w:u w:val="single"/>
        </w:rPr>
        <w:t xml:space="preserve">969 </w:t>
      </w:r>
      <w:r>
        <w:rPr>
          <w:rFonts w:hint="eastAsia"/>
          <w:b/>
          <w:bCs/>
          <w:sz w:val="30"/>
          <w:szCs w:val="30"/>
        </w:rPr>
        <w:t>抗病性鉴定结果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年连续二年采用苗期分菌系人工接种、成株期多点异地自然诱发鉴定，结果表明水稻品种</w:t>
      </w:r>
      <w:r>
        <w:rPr>
          <w:rFonts w:hint="eastAsia"/>
          <w:sz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庆林</w:t>
      </w:r>
      <w:r>
        <w:rPr>
          <w:rFonts w:hint="eastAsia"/>
          <w:b/>
          <w:bCs/>
          <w:sz w:val="28"/>
          <w:szCs w:val="28"/>
        </w:rPr>
        <w:t>969</w:t>
      </w:r>
      <w:r>
        <w:rPr>
          <w:rFonts w:hint="eastAsia"/>
          <w:sz w:val="28"/>
        </w:rPr>
        <w:t>对苗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、叶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均表现中感（</w:t>
      </w:r>
      <w:r>
        <w:rPr>
          <w:rFonts w:hint="eastAsia"/>
          <w:sz w:val="28"/>
        </w:rPr>
        <w:t>MS</w:t>
      </w:r>
      <w:r>
        <w:rPr>
          <w:rFonts w:hint="eastAsia"/>
          <w:sz w:val="28"/>
        </w:rPr>
        <w:t>）。二年间，</w:t>
      </w:r>
      <w:r>
        <w:rPr>
          <w:rFonts w:hint="eastAsia"/>
          <w:b/>
          <w:bCs/>
          <w:sz w:val="28"/>
          <w:szCs w:val="28"/>
        </w:rPr>
        <w:t>庆林</w:t>
      </w:r>
      <w:r>
        <w:rPr>
          <w:rFonts w:hint="eastAsia"/>
          <w:b/>
          <w:bCs/>
          <w:sz w:val="28"/>
          <w:szCs w:val="28"/>
        </w:rPr>
        <w:t>969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</w:rPr>
        <w:t>个田间自然诱发有效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最高穗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率为</w:t>
      </w:r>
      <w:r>
        <w:rPr>
          <w:rFonts w:hint="eastAsia"/>
          <w:sz w:val="28"/>
        </w:rPr>
        <w:t>49%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szCs w:val="28"/>
        </w:rPr>
        <w:t>庆林</w:t>
      </w:r>
      <w:r>
        <w:rPr>
          <w:rFonts w:hint="eastAsia"/>
          <w:b/>
          <w:bCs/>
          <w:sz w:val="28"/>
          <w:szCs w:val="28"/>
        </w:rPr>
        <w:t>969</w:t>
      </w:r>
      <w:r>
        <w:rPr>
          <w:rFonts w:hint="eastAsia"/>
          <w:sz w:val="28"/>
        </w:rPr>
        <w:t>在</w:t>
      </w:r>
      <w:r>
        <w:rPr>
          <w:rFonts w:hint="eastAsia"/>
          <w:sz w:val="28"/>
        </w:rPr>
        <w:t>18</w:t>
      </w:r>
      <w:r>
        <w:rPr>
          <w:rFonts w:hint="eastAsia"/>
          <w:sz w:val="28"/>
        </w:rPr>
        <w:t>个纹枯病田间有效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，</w:t>
      </w:r>
      <w:proofErr w:type="gramStart"/>
      <w:r>
        <w:rPr>
          <w:rFonts w:hint="eastAsia"/>
          <w:sz w:val="28"/>
        </w:rPr>
        <w:t>最高病级</w:t>
      </w:r>
      <w:proofErr w:type="gramEnd"/>
      <w:r>
        <w:rPr>
          <w:rFonts w:hint="eastAsia"/>
          <w:sz w:val="28"/>
        </w:rPr>
        <w:t>5</w:t>
      </w:r>
      <w:r>
        <w:rPr>
          <w:rFonts w:hint="eastAsia"/>
          <w:sz w:val="28"/>
        </w:rPr>
        <w:t>级，表现中抗（见表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:rsidR="00724013" w:rsidRDefault="00EE076E">
      <w:pPr>
        <w:ind w:leftChars="100" w:left="21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 xml:space="preserve">969 </w:t>
      </w:r>
      <w:r>
        <w:rPr>
          <w:rFonts w:hint="eastAsia"/>
          <w:sz w:val="24"/>
        </w:rPr>
        <w:t>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969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rPr>
          <w:sz w:val="24"/>
        </w:rPr>
      </w:pPr>
    </w:p>
    <w:p w:rsidR="00724013" w:rsidRDefault="00EE076E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>969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969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>969</w:t>
      </w:r>
      <w:r>
        <w:rPr>
          <w:b/>
          <w:bCs/>
          <w:sz w:val="24"/>
        </w:rPr>
        <w:t xml:space="preserve"> </w:t>
      </w:r>
      <w:r>
        <w:rPr>
          <w:rFonts w:hint="eastAsia"/>
          <w:sz w:val="24"/>
        </w:rPr>
        <w:t>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</w:t>
            </w:r>
            <w:proofErr w:type="gramStart"/>
            <w:r>
              <w:rPr>
                <w:rFonts w:hint="eastAsia"/>
                <w:sz w:val="24"/>
              </w:rPr>
              <w:t>瘟</w:t>
            </w:r>
            <w:proofErr w:type="gramEnd"/>
            <w:r>
              <w:rPr>
                <w:rFonts w:hint="eastAsia"/>
                <w:sz w:val="24"/>
              </w:rPr>
              <w:t>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969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EE076E">
      <w:pPr>
        <w:ind w:firstLineChars="100" w:firstLine="21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5.1-10%</w:t>
      </w:r>
      <w:r>
        <w:rPr>
          <w:rFonts w:hint="eastAsia"/>
        </w:rPr>
        <w:t>；</w:t>
      </w:r>
    </w:p>
    <w:p w:rsidR="00724013" w:rsidRDefault="00EE076E" w:rsidP="0015506D">
      <w:pPr>
        <w:ind w:firstLineChars="307" w:firstLine="645"/>
      </w:pPr>
      <w:r>
        <w:t>5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50%</w:t>
      </w:r>
      <w:r>
        <w:rPr>
          <w:rFonts w:hint="eastAsia"/>
        </w:rPr>
        <w:t>以上。</w:t>
      </w:r>
    </w:p>
    <w:p w:rsidR="00724013" w:rsidRDefault="00724013" w:rsidP="0015506D">
      <w:pPr>
        <w:ind w:firstLineChars="307" w:firstLine="645"/>
      </w:pPr>
    </w:p>
    <w:p w:rsidR="00724013" w:rsidRDefault="00EE076E">
      <w:pPr>
        <w:ind w:firstLineChars="300" w:firstLine="72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庆林</w:t>
      </w:r>
      <w:r>
        <w:rPr>
          <w:rFonts w:hint="eastAsia"/>
          <w:b/>
          <w:bCs/>
          <w:sz w:val="24"/>
          <w:u w:val="single"/>
        </w:rPr>
        <w:t xml:space="preserve">969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724013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庆林</w:t>
            </w:r>
            <w:r>
              <w:rPr>
                <w:rFonts w:hint="eastAsia"/>
                <w:sz w:val="24"/>
              </w:rPr>
              <w:t>969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 w:rsidR="00724013" w:rsidRDefault="00724013">
      <w:pPr>
        <w:widowControl/>
        <w:jc w:val="left"/>
        <w:rPr>
          <w:b/>
          <w:bCs/>
          <w:sz w:val="28"/>
        </w:rPr>
        <w:sectPr w:rsidR="00724013">
          <w:pgSz w:w="11906" w:h="16838"/>
          <w:pgMar w:top="1418" w:right="1418" w:bottom="1440" w:left="1417" w:header="851" w:footer="992" w:gutter="0"/>
          <w:cols w:space="720"/>
          <w:docGrid w:type="lines" w:linePitch="466"/>
        </w:sectPr>
      </w:pPr>
    </w:p>
    <w:p w:rsidR="00724013" w:rsidRDefault="00EE076E" w:rsidP="0015506D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  <w:u w:val="single"/>
        </w:rPr>
        <w:t>粳</w:t>
      </w:r>
      <w:proofErr w:type="gramEnd"/>
      <w:r>
        <w:rPr>
          <w:rFonts w:hint="eastAsia"/>
          <w:b/>
          <w:bCs/>
          <w:sz w:val="30"/>
          <w:szCs w:val="30"/>
          <w:u w:val="single"/>
        </w:rPr>
        <w:t>禾</w:t>
      </w:r>
      <w:r>
        <w:rPr>
          <w:rFonts w:hint="eastAsia"/>
          <w:b/>
          <w:bCs/>
          <w:sz w:val="30"/>
          <w:szCs w:val="30"/>
          <w:u w:val="single"/>
        </w:rPr>
        <w:t xml:space="preserve">205 </w:t>
      </w:r>
      <w:r>
        <w:rPr>
          <w:rFonts w:hint="eastAsia"/>
          <w:b/>
          <w:bCs/>
          <w:sz w:val="30"/>
          <w:szCs w:val="30"/>
        </w:rPr>
        <w:t>抗病性鉴定结果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年连续二年采用苗期分菌系人工接种、成株期多点异地自然诱发鉴定，结果表明水稻品种</w:t>
      </w:r>
      <w:r>
        <w:rPr>
          <w:rFonts w:hint="eastAsia"/>
          <w:sz w:val="28"/>
        </w:rPr>
        <w:t xml:space="preserve"> 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禾</w:t>
      </w:r>
      <w:r>
        <w:rPr>
          <w:rFonts w:hint="eastAsia"/>
          <w:b/>
          <w:bCs/>
          <w:sz w:val="28"/>
          <w:szCs w:val="28"/>
        </w:rPr>
        <w:t>205</w:t>
      </w:r>
      <w:r>
        <w:rPr>
          <w:rFonts w:hint="eastAsia"/>
          <w:sz w:val="28"/>
        </w:rPr>
        <w:t>对苗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和叶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表现中感（</w:t>
      </w:r>
      <w:r>
        <w:rPr>
          <w:rFonts w:hint="eastAsia"/>
          <w:sz w:val="28"/>
        </w:rPr>
        <w:t>MS</w:t>
      </w:r>
      <w:r>
        <w:rPr>
          <w:rFonts w:hint="eastAsia"/>
          <w:sz w:val="28"/>
        </w:rPr>
        <w:t>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表现感病（</w:t>
      </w:r>
      <w:r>
        <w:rPr>
          <w:rFonts w:hint="eastAsia"/>
          <w:sz w:val="28"/>
        </w:rPr>
        <w:t>S</w:t>
      </w:r>
      <w:r>
        <w:rPr>
          <w:rFonts w:hint="eastAsia"/>
          <w:sz w:val="28"/>
        </w:rPr>
        <w:t>）。二年间，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禾</w:t>
      </w:r>
      <w:r>
        <w:rPr>
          <w:rFonts w:hint="eastAsia"/>
          <w:b/>
          <w:bCs/>
          <w:sz w:val="28"/>
          <w:szCs w:val="28"/>
        </w:rPr>
        <w:t>205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</w:rPr>
        <w:t>个田间自然诱发有效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出现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个重病点（</w:t>
      </w:r>
      <w:r>
        <w:rPr>
          <w:rFonts w:hint="eastAsia"/>
          <w:sz w:val="28"/>
        </w:rPr>
        <w:t>2021</w:t>
      </w:r>
      <w:r>
        <w:rPr>
          <w:rFonts w:hint="eastAsia"/>
          <w:sz w:val="28"/>
        </w:rPr>
        <w:t>年公主岭），穗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率为</w:t>
      </w:r>
      <w:r>
        <w:rPr>
          <w:rFonts w:hint="eastAsia"/>
          <w:sz w:val="28"/>
        </w:rPr>
        <w:t>55%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:rsidR="00724013" w:rsidRDefault="00EE076E">
      <w:pPr>
        <w:ind w:firstLineChars="200" w:firstLine="560"/>
        <w:rPr>
          <w:sz w:val="24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年，水稻品种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禾</w:t>
      </w:r>
      <w:r>
        <w:rPr>
          <w:rFonts w:hint="eastAsia"/>
          <w:b/>
          <w:bCs/>
          <w:sz w:val="28"/>
          <w:szCs w:val="28"/>
        </w:rPr>
        <w:t>205</w:t>
      </w:r>
      <w:r>
        <w:rPr>
          <w:rFonts w:hint="eastAsia"/>
          <w:sz w:val="28"/>
        </w:rPr>
        <w:t>在</w:t>
      </w:r>
      <w:r>
        <w:rPr>
          <w:rFonts w:hint="eastAsia"/>
          <w:sz w:val="28"/>
        </w:rPr>
        <w:t>18</w:t>
      </w:r>
      <w:r>
        <w:rPr>
          <w:rFonts w:hint="eastAsia"/>
          <w:sz w:val="28"/>
        </w:rPr>
        <w:t>个纹枯病田间有效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，</w:t>
      </w:r>
      <w:proofErr w:type="gramStart"/>
      <w:r>
        <w:rPr>
          <w:rFonts w:hint="eastAsia"/>
          <w:sz w:val="28"/>
        </w:rPr>
        <w:t>最高病级</w:t>
      </w:r>
      <w:proofErr w:type="gramEnd"/>
      <w:r>
        <w:rPr>
          <w:rFonts w:hint="eastAsia"/>
          <w:sz w:val="28"/>
        </w:rPr>
        <w:t>5</w:t>
      </w:r>
      <w:r>
        <w:rPr>
          <w:rFonts w:hint="eastAsia"/>
          <w:sz w:val="28"/>
        </w:rPr>
        <w:t>级，表现中抗（见表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:rsidR="00724013" w:rsidRDefault="00EE076E">
      <w:pPr>
        <w:ind w:leftChars="100" w:left="21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>禾</w:t>
      </w:r>
      <w:r>
        <w:rPr>
          <w:rFonts w:hint="eastAsia"/>
          <w:b/>
          <w:bCs/>
          <w:sz w:val="24"/>
          <w:u w:val="single"/>
        </w:rPr>
        <w:t xml:space="preserve">205 </w:t>
      </w:r>
      <w:r>
        <w:rPr>
          <w:rFonts w:hint="eastAsia"/>
          <w:sz w:val="24"/>
        </w:rPr>
        <w:t>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禾</w:t>
            </w:r>
            <w:r>
              <w:rPr>
                <w:rFonts w:hint="eastAsia"/>
                <w:sz w:val="24"/>
              </w:rPr>
              <w:t>205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tabs>
          <w:tab w:val="left" w:pos="0"/>
        </w:tabs>
        <w:ind w:rightChars="156" w:right="328"/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>禾</w:t>
      </w:r>
      <w:r>
        <w:rPr>
          <w:rFonts w:hint="eastAsia"/>
          <w:b/>
          <w:bCs/>
          <w:sz w:val="24"/>
          <w:u w:val="single"/>
        </w:rPr>
        <w:t>205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禾</w:t>
            </w:r>
            <w:r>
              <w:rPr>
                <w:rFonts w:hint="eastAsia"/>
                <w:sz w:val="24"/>
              </w:rPr>
              <w:t>205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>禾</w:t>
      </w:r>
      <w:r>
        <w:rPr>
          <w:rFonts w:hint="eastAsia"/>
          <w:b/>
          <w:bCs/>
          <w:sz w:val="24"/>
          <w:u w:val="single"/>
        </w:rPr>
        <w:t xml:space="preserve">205 </w:t>
      </w:r>
      <w:r>
        <w:rPr>
          <w:rFonts w:hint="eastAsia"/>
          <w:sz w:val="24"/>
        </w:rPr>
        <w:t>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</w:t>
            </w:r>
            <w:proofErr w:type="gramStart"/>
            <w:r>
              <w:rPr>
                <w:rFonts w:hint="eastAsia"/>
                <w:sz w:val="24"/>
              </w:rPr>
              <w:t>瘟</w:t>
            </w:r>
            <w:proofErr w:type="gramEnd"/>
            <w:r>
              <w:rPr>
                <w:rFonts w:hint="eastAsia"/>
                <w:sz w:val="24"/>
              </w:rPr>
              <w:t>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禾</w:t>
            </w:r>
            <w:r>
              <w:rPr>
                <w:rFonts w:hint="eastAsia"/>
                <w:sz w:val="24"/>
              </w:rPr>
              <w:t>205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 w:rsidR="00724013" w:rsidRDefault="00EE076E">
      <w:pPr>
        <w:ind w:firstLineChars="100" w:firstLine="21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5.1-10%</w:t>
      </w:r>
      <w:r>
        <w:rPr>
          <w:rFonts w:hint="eastAsia"/>
        </w:rPr>
        <w:t>；</w:t>
      </w:r>
    </w:p>
    <w:p w:rsidR="00724013" w:rsidRDefault="00EE076E" w:rsidP="0015506D">
      <w:pPr>
        <w:ind w:firstLineChars="307" w:firstLine="645"/>
      </w:pPr>
      <w:r>
        <w:t>5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50%</w:t>
      </w:r>
      <w:r>
        <w:rPr>
          <w:rFonts w:hint="eastAsia"/>
        </w:rPr>
        <w:t>以上。</w:t>
      </w:r>
    </w:p>
    <w:p w:rsidR="00724013" w:rsidRDefault="00724013">
      <w:pPr>
        <w:ind w:firstLineChars="300" w:firstLine="720"/>
        <w:rPr>
          <w:sz w:val="24"/>
        </w:rPr>
      </w:pPr>
    </w:p>
    <w:p w:rsidR="00724013" w:rsidRDefault="00EE076E">
      <w:pPr>
        <w:ind w:firstLineChars="300" w:firstLine="72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>禾</w:t>
      </w:r>
      <w:r>
        <w:rPr>
          <w:rFonts w:hint="eastAsia"/>
          <w:b/>
          <w:bCs/>
          <w:sz w:val="24"/>
          <w:u w:val="single"/>
        </w:rPr>
        <w:t xml:space="preserve">205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724013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禾</w:t>
            </w:r>
            <w:r>
              <w:rPr>
                <w:rFonts w:hint="eastAsia"/>
                <w:sz w:val="24"/>
              </w:rPr>
              <w:t>205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 w:rsidR="00724013" w:rsidRDefault="00EE076E" w:rsidP="0015506D">
      <w:pPr>
        <w:spacing w:afterLines="100"/>
        <w:ind w:firstLineChars="500" w:firstLine="1506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</w:rPr>
        <w:t>珍</w:t>
      </w:r>
      <w:proofErr w:type="gramStart"/>
      <w:r>
        <w:rPr>
          <w:rFonts w:hint="eastAsia"/>
          <w:b/>
          <w:bCs/>
          <w:sz w:val="30"/>
          <w:szCs w:val="30"/>
          <w:u w:val="single"/>
        </w:rPr>
        <w:t>粳</w:t>
      </w:r>
      <w:proofErr w:type="gramEnd"/>
      <w:r>
        <w:rPr>
          <w:rFonts w:hint="eastAsia"/>
          <w:b/>
          <w:bCs/>
          <w:sz w:val="30"/>
          <w:szCs w:val="30"/>
          <w:u w:val="single"/>
        </w:rPr>
        <w:t xml:space="preserve">558 </w:t>
      </w:r>
      <w:r>
        <w:rPr>
          <w:rFonts w:hint="eastAsia"/>
          <w:b/>
          <w:bCs/>
          <w:sz w:val="30"/>
          <w:szCs w:val="30"/>
        </w:rPr>
        <w:t>抗病性鉴定结果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年连续二年采用苗期分菌系人工接种、成株期多点异地自然诱发鉴定，结果表明水稻品种</w:t>
      </w:r>
      <w:r>
        <w:rPr>
          <w:rFonts w:hint="eastAsia"/>
          <w:sz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珍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558</w:t>
      </w:r>
      <w:r>
        <w:rPr>
          <w:rFonts w:hint="eastAsia"/>
          <w:sz w:val="28"/>
        </w:rPr>
        <w:t>对苗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和叶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表现中感（</w:t>
      </w:r>
      <w:r>
        <w:rPr>
          <w:rFonts w:hint="eastAsia"/>
          <w:sz w:val="28"/>
        </w:rPr>
        <w:t>MS</w:t>
      </w:r>
      <w:r>
        <w:rPr>
          <w:rFonts w:hint="eastAsia"/>
          <w:sz w:val="28"/>
        </w:rPr>
        <w:t>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表现感病（</w:t>
      </w:r>
      <w:r>
        <w:rPr>
          <w:rFonts w:hint="eastAsia"/>
          <w:sz w:val="28"/>
        </w:rPr>
        <w:t>S</w:t>
      </w:r>
      <w:r>
        <w:rPr>
          <w:rFonts w:hint="eastAsia"/>
          <w:sz w:val="28"/>
        </w:rPr>
        <w:t>）。二年间，</w:t>
      </w:r>
      <w:r>
        <w:rPr>
          <w:rFonts w:hint="eastAsia"/>
          <w:b/>
          <w:bCs/>
          <w:sz w:val="28"/>
          <w:szCs w:val="28"/>
        </w:rPr>
        <w:t>珍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558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</w:rPr>
        <w:t>个田间自然诱发有效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出现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个重病点（</w:t>
      </w:r>
      <w:r>
        <w:rPr>
          <w:rFonts w:hint="eastAsia"/>
          <w:sz w:val="28"/>
        </w:rPr>
        <w:t>2021</w:t>
      </w:r>
      <w:r>
        <w:rPr>
          <w:rFonts w:hint="eastAsia"/>
          <w:sz w:val="28"/>
        </w:rPr>
        <w:t>年柳河、梅河口；</w:t>
      </w:r>
      <w:r>
        <w:rPr>
          <w:rFonts w:hint="eastAsia"/>
          <w:sz w:val="28"/>
        </w:rPr>
        <w:t>2022</w:t>
      </w:r>
      <w:r>
        <w:rPr>
          <w:rFonts w:hint="eastAsia"/>
          <w:sz w:val="28"/>
        </w:rPr>
        <w:t>年梅河口），穗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率分别为</w:t>
      </w:r>
      <w:r>
        <w:rPr>
          <w:rFonts w:hint="eastAsia"/>
          <w:sz w:val="28"/>
        </w:rPr>
        <w:t>65</w:t>
      </w:r>
      <w:r>
        <w:rPr>
          <w:sz w:val="28"/>
        </w:rPr>
        <w:t>%</w:t>
      </w:r>
      <w:r>
        <w:rPr>
          <w:rFonts w:hint="eastAsia"/>
          <w:sz w:val="28"/>
        </w:rPr>
        <w:t>、</w:t>
      </w:r>
      <w:r>
        <w:rPr>
          <w:rFonts w:hint="eastAsia"/>
          <w:sz w:val="28"/>
        </w:rPr>
        <w:t>100%</w:t>
      </w:r>
      <w:r>
        <w:rPr>
          <w:rFonts w:hint="eastAsia"/>
          <w:sz w:val="28"/>
        </w:rPr>
        <w:t>、</w:t>
      </w:r>
      <w:r>
        <w:rPr>
          <w:rFonts w:hint="eastAsia"/>
          <w:sz w:val="28"/>
        </w:rPr>
        <w:t>86%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:rsidR="00724013" w:rsidRDefault="00EE076E">
      <w:pPr>
        <w:ind w:firstLineChars="200" w:firstLine="560"/>
        <w:rPr>
          <w:sz w:val="24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szCs w:val="28"/>
        </w:rPr>
        <w:t>珍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558</w:t>
      </w:r>
      <w:r>
        <w:rPr>
          <w:rFonts w:hint="eastAsia"/>
          <w:sz w:val="28"/>
        </w:rPr>
        <w:t>在</w:t>
      </w:r>
      <w:r>
        <w:rPr>
          <w:rFonts w:hint="eastAsia"/>
          <w:sz w:val="28"/>
        </w:rPr>
        <w:t>18</w:t>
      </w:r>
      <w:r>
        <w:rPr>
          <w:rFonts w:hint="eastAsia"/>
          <w:sz w:val="28"/>
        </w:rPr>
        <w:t>个纹枯病田间有效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，</w:t>
      </w:r>
      <w:proofErr w:type="gramStart"/>
      <w:r>
        <w:rPr>
          <w:rFonts w:hint="eastAsia"/>
          <w:sz w:val="28"/>
        </w:rPr>
        <w:t>最高病级</w:t>
      </w:r>
      <w:proofErr w:type="gramEnd"/>
      <w:r>
        <w:rPr>
          <w:rFonts w:hint="eastAsia"/>
          <w:sz w:val="28"/>
        </w:rPr>
        <w:t>5</w:t>
      </w:r>
      <w:r>
        <w:rPr>
          <w:rFonts w:hint="eastAsia"/>
          <w:sz w:val="28"/>
        </w:rPr>
        <w:t>级，表现中抗（见表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:rsidR="00724013" w:rsidRDefault="00EE076E">
      <w:pPr>
        <w:ind w:leftChars="100" w:left="21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 xml:space="preserve">558 </w:t>
      </w:r>
      <w:r>
        <w:rPr>
          <w:rFonts w:hint="eastAsia"/>
          <w:sz w:val="24"/>
        </w:rPr>
        <w:t>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tabs>
          <w:tab w:val="left" w:pos="0"/>
        </w:tabs>
        <w:ind w:rightChars="156" w:right="328"/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>558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 xml:space="preserve">558 </w:t>
      </w:r>
      <w:r>
        <w:rPr>
          <w:rFonts w:hint="eastAsia"/>
          <w:sz w:val="24"/>
        </w:rPr>
        <w:t>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</w:t>
            </w:r>
            <w:proofErr w:type="gramStart"/>
            <w:r>
              <w:rPr>
                <w:rFonts w:hint="eastAsia"/>
                <w:sz w:val="24"/>
              </w:rPr>
              <w:t>瘟</w:t>
            </w:r>
            <w:proofErr w:type="gramEnd"/>
            <w:r>
              <w:rPr>
                <w:rFonts w:hint="eastAsia"/>
                <w:sz w:val="24"/>
              </w:rPr>
              <w:t>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 w:rsidR="00724013" w:rsidRDefault="00EE076E">
      <w:pPr>
        <w:ind w:firstLineChars="100" w:firstLine="21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5.1-10%</w:t>
      </w:r>
      <w:r>
        <w:rPr>
          <w:rFonts w:hint="eastAsia"/>
        </w:rPr>
        <w:t>；</w:t>
      </w:r>
    </w:p>
    <w:p w:rsidR="00724013" w:rsidRDefault="00EE076E" w:rsidP="0015506D">
      <w:pPr>
        <w:ind w:firstLineChars="307" w:firstLine="645"/>
      </w:pPr>
      <w:r>
        <w:t>5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50%</w:t>
      </w:r>
      <w:r>
        <w:rPr>
          <w:rFonts w:hint="eastAsia"/>
        </w:rPr>
        <w:t>以上。</w:t>
      </w:r>
    </w:p>
    <w:p w:rsidR="00724013" w:rsidRDefault="00EE076E">
      <w:pPr>
        <w:ind w:firstLineChars="300" w:firstLine="72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 xml:space="preserve">558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724013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558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 w:rsidR="00724013" w:rsidRDefault="00EE076E" w:rsidP="0015506D">
      <w:pPr>
        <w:spacing w:afterLines="100"/>
        <w:ind w:firstLineChars="500" w:firstLine="1506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</w:rPr>
        <w:t>珍</w:t>
      </w:r>
      <w:proofErr w:type="gramStart"/>
      <w:r>
        <w:rPr>
          <w:rFonts w:hint="eastAsia"/>
          <w:b/>
          <w:bCs/>
          <w:sz w:val="30"/>
          <w:szCs w:val="30"/>
          <w:u w:val="single"/>
        </w:rPr>
        <w:t>粳</w:t>
      </w:r>
      <w:proofErr w:type="gramEnd"/>
      <w:r>
        <w:rPr>
          <w:rFonts w:hint="eastAsia"/>
          <w:b/>
          <w:bCs/>
          <w:sz w:val="30"/>
          <w:szCs w:val="30"/>
          <w:u w:val="single"/>
        </w:rPr>
        <w:t xml:space="preserve">678 </w:t>
      </w:r>
      <w:r>
        <w:rPr>
          <w:rFonts w:hint="eastAsia"/>
          <w:b/>
          <w:bCs/>
          <w:sz w:val="30"/>
          <w:szCs w:val="30"/>
        </w:rPr>
        <w:t>抗病性鉴定结果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年连续二年采用苗期分菌系人工接种、成株期多点异地自然诱发鉴定，结果表明水稻品种</w:t>
      </w:r>
      <w:r>
        <w:rPr>
          <w:rFonts w:hint="eastAsia"/>
          <w:sz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珍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678</w:t>
      </w:r>
      <w:r>
        <w:rPr>
          <w:rFonts w:hint="eastAsia"/>
          <w:sz w:val="28"/>
        </w:rPr>
        <w:t>对苗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表现中感（</w:t>
      </w:r>
      <w:r>
        <w:rPr>
          <w:rFonts w:hint="eastAsia"/>
          <w:sz w:val="28"/>
        </w:rPr>
        <w:t>MS</w:t>
      </w:r>
      <w:r>
        <w:rPr>
          <w:rFonts w:hint="eastAsia"/>
          <w:sz w:val="28"/>
        </w:rPr>
        <w:t>），叶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表现感病（</w:t>
      </w:r>
      <w:r>
        <w:rPr>
          <w:rFonts w:hint="eastAsia"/>
          <w:sz w:val="28"/>
        </w:rPr>
        <w:t>S</w:t>
      </w:r>
      <w:r>
        <w:rPr>
          <w:rFonts w:hint="eastAsia"/>
          <w:sz w:val="28"/>
        </w:rPr>
        <w:t>）。二年间，</w:t>
      </w:r>
      <w:r>
        <w:rPr>
          <w:rFonts w:hint="eastAsia"/>
          <w:b/>
          <w:bCs/>
          <w:sz w:val="28"/>
          <w:szCs w:val="28"/>
        </w:rPr>
        <w:t>珍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678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</w:rPr>
        <w:t>个田间自然诱发有效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出现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个重病点（</w:t>
      </w:r>
      <w:r>
        <w:rPr>
          <w:rFonts w:hint="eastAsia"/>
          <w:sz w:val="28"/>
        </w:rPr>
        <w:t>2021</w:t>
      </w:r>
      <w:r>
        <w:rPr>
          <w:rFonts w:hint="eastAsia"/>
          <w:sz w:val="28"/>
        </w:rPr>
        <w:t>年柳河、梅河口），穗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率分别为</w:t>
      </w:r>
      <w:r>
        <w:rPr>
          <w:rFonts w:hint="eastAsia"/>
          <w:sz w:val="28"/>
        </w:rPr>
        <w:t>51</w:t>
      </w:r>
      <w:r>
        <w:rPr>
          <w:sz w:val="28"/>
        </w:rPr>
        <w:t>%</w:t>
      </w:r>
      <w:r>
        <w:rPr>
          <w:rFonts w:hint="eastAsia"/>
          <w:sz w:val="28"/>
        </w:rPr>
        <w:t>、</w:t>
      </w:r>
      <w:r>
        <w:rPr>
          <w:rFonts w:hint="eastAsia"/>
          <w:sz w:val="28"/>
        </w:rPr>
        <w:t>62%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:rsidR="00724013" w:rsidRDefault="00EE076E">
      <w:pPr>
        <w:ind w:firstLineChars="200" w:firstLine="560"/>
        <w:rPr>
          <w:sz w:val="24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szCs w:val="28"/>
        </w:rPr>
        <w:t>珍</w:t>
      </w:r>
      <w:proofErr w:type="gramStart"/>
      <w:r>
        <w:rPr>
          <w:rFonts w:hint="eastAsia"/>
          <w:b/>
          <w:bCs/>
          <w:sz w:val="28"/>
          <w:szCs w:val="28"/>
        </w:rPr>
        <w:t>粳</w:t>
      </w:r>
      <w:proofErr w:type="gramEnd"/>
      <w:r>
        <w:rPr>
          <w:rFonts w:hint="eastAsia"/>
          <w:b/>
          <w:bCs/>
          <w:sz w:val="28"/>
          <w:szCs w:val="28"/>
        </w:rPr>
        <w:t>678</w:t>
      </w:r>
      <w:r>
        <w:rPr>
          <w:rFonts w:hint="eastAsia"/>
          <w:sz w:val="28"/>
        </w:rPr>
        <w:t>在</w:t>
      </w:r>
      <w:r>
        <w:rPr>
          <w:rFonts w:hint="eastAsia"/>
          <w:sz w:val="28"/>
        </w:rPr>
        <w:t>18</w:t>
      </w:r>
      <w:r>
        <w:rPr>
          <w:rFonts w:hint="eastAsia"/>
          <w:sz w:val="28"/>
        </w:rPr>
        <w:t>个纹枯病田间有效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，</w:t>
      </w:r>
      <w:proofErr w:type="gramStart"/>
      <w:r>
        <w:rPr>
          <w:rFonts w:hint="eastAsia"/>
          <w:sz w:val="28"/>
        </w:rPr>
        <w:t>最高病级</w:t>
      </w:r>
      <w:proofErr w:type="gramEnd"/>
      <w:r>
        <w:rPr>
          <w:rFonts w:hint="eastAsia"/>
          <w:sz w:val="28"/>
        </w:rPr>
        <w:t>5</w:t>
      </w:r>
      <w:r>
        <w:rPr>
          <w:rFonts w:hint="eastAsia"/>
          <w:sz w:val="28"/>
        </w:rPr>
        <w:t>级，表现中感（见表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:rsidR="00724013" w:rsidRDefault="00EE076E">
      <w:pPr>
        <w:ind w:firstLineChars="500" w:firstLine="1200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 xml:space="preserve">678 </w:t>
      </w:r>
      <w:r>
        <w:rPr>
          <w:rFonts w:hint="eastAsia"/>
          <w:sz w:val="24"/>
        </w:rPr>
        <w:t>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678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tabs>
          <w:tab w:val="left" w:pos="0"/>
        </w:tabs>
        <w:ind w:rightChars="156" w:right="328"/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>678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678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 w:rsidR="00724013" w:rsidRDefault="00724013">
      <w:pPr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 xml:space="preserve">678 </w:t>
      </w:r>
      <w:r>
        <w:rPr>
          <w:rFonts w:hint="eastAsia"/>
          <w:sz w:val="24"/>
        </w:rPr>
        <w:t>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</w:t>
            </w:r>
            <w:proofErr w:type="gramStart"/>
            <w:r>
              <w:rPr>
                <w:rFonts w:hint="eastAsia"/>
                <w:sz w:val="24"/>
              </w:rPr>
              <w:t>瘟</w:t>
            </w:r>
            <w:proofErr w:type="gramEnd"/>
            <w:r>
              <w:rPr>
                <w:rFonts w:hint="eastAsia"/>
                <w:sz w:val="24"/>
              </w:rPr>
              <w:t>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678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 w:rsidR="00724013" w:rsidRDefault="00EE076E">
      <w:pPr>
        <w:ind w:firstLineChars="100" w:firstLine="21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5.1-10%</w:t>
      </w:r>
      <w:r>
        <w:rPr>
          <w:rFonts w:hint="eastAsia"/>
        </w:rPr>
        <w:t>；</w:t>
      </w:r>
    </w:p>
    <w:p w:rsidR="00724013" w:rsidRDefault="00EE076E" w:rsidP="0015506D">
      <w:pPr>
        <w:ind w:firstLineChars="307" w:firstLine="645"/>
      </w:pPr>
      <w:r>
        <w:t>5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50%</w:t>
      </w:r>
      <w:r>
        <w:rPr>
          <w:rFonts w:hint="eastAsia"/>
        </w:rPr>
        <w:t>以上。</w:t>
      </w:r>
    </w:p>
    <w:p w:rsidR="00724013" w:rsidRDefault="00724013">
      <w:pPr>
        <w:ind w:firstLineChars="300" w:firstLine="720"/>
        <w:rPr>
          <w:sz w:val="24"/>
        </w:rPr>
      </w:pPr>
    </w:p>
    <w:p w:rsidR="00724013" w:rsidRDefault="00EE076E">
      <w:pPr>
        <w:ind w:firstLineChars="300" w:firstLine="72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珍</w:t>
      </w:r>
      <w:proofErr w:type="gramStart"/>
      <w:r>
        <w:rPr>
          <w:rFonts w:hint="eastAsia"/>
          <w:b/>
          <w:bCs/>
          <w:sz w:val="24"/>
          <w:u w:val="single"/>
        </w:rPr>
        <w:t>粳</w:t>
      </w:r>
      <w:proofErr w:type="gramEnd"/>
      <w:r>
        <w:rPr>
          <w:rFonts w:hint="eastAsia"/>
          <w:b/>
          <w:bCs/>
          <w:sz w:val="24"/>
          <w:u w:val="single"/>
        </w:rPr>
        <w:t xml:space="preserve">678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724013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珍</w:t>
            </w:r>
            <w:proofErr w:type="gramStart"/>
            <w:r>
              <w:rPr>
                <w:rFonts w:hint="eastAsia"/>
                <w:sz w:val="24"/>
              </w:rPr>
              <w:t>粳</w:t>
            </w:r>
            <w:proofErr w:type="gramEnd"/>
            <w:r>
              <w:rPr>
                <w:rFonts w:hint="eastAsia"/>
                <w:sz w:val="24"/>
              </w:rPr>
              <w:t>678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widowControl/>
        <w:jc w:val="left"/>
        <w:rPr>
          <w:b/>
          <w:bCs/>
          <w:sz w:val="28"/>
        </w:rPr>
        <w:sectPr w:rsidR="00724013">
          <w:pgSz w:w="11906" w:h="16838"/>
          <w:pgMar w:top="1304" w:right="1134" w:bottom="1327" w:left="1134" w:header="851" w:footer="992" w:gutter="0"/>
          <w:cols w:space="720"/>
          <w:docGrid w:type="lines" w:linePitch="466"/>
        </w:sectPr>
      </w:pPr>
    </w:p>
    <w:p w:rsidR="00724013" w:rsidRDefault="00EE076E" w:rsidP="0015506D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  <w:u w:val="single"/>
        </w:rPr>
        <w:t>嘉沃丰</w:t>
      </w:r>
      <w:proofErr w:type="gramEnd"/>
      <w:r>
        <w:rPr>
          <w:rFonts w:hint="eastAsia"/>
          <w:b/>
          <w:bCs/>
          <w:sz w:val="30"/>
          <w:szCs w:val="30"/>
          <w:u w:val="single"/>
        </w:rPr>
        <w:t>1</w:t>
      </w:r>
      <w:r>
        <w:rPr>
          <w:rFonts w:hint="eastAsia"/>
          <w:b/>
          <w:bCs/>
          <w:sz w:val="30"/>
          <w:szCs w:val="30"/>
          <w:u w:val="single"/>
        </w:rPr>
        <w:t>号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b/>
          <w:bCs/>
          <w:sz w:val="30"/>
          <w:szCs w:val="30"/>
        </w:rPr>
        <w:t>抗病性鉴定结果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年连续二年采用苗期分菌系人工接种、成株期多点异地自然诱发鉴定，结果表明水稻品种</w:t>
      </w:r>
      <w:r>
        <w:rPr>
          <w:rFonts w:hint="eastAsia"/>
          <w:sz w:val="28"/>
        </w:rPr>
        <w:t xml:space="preserve"> </w:t>
      </w:r>
      <w:proofErr w:type="gramStart"/>
      <w:r>
        <w:rPr>
          <w:rFonts w:hint="eastAsia"/>
          <w:b/>
          <w:bCs/>
          <w:sz w:val="28"/>
          <w:szCs w:val="28"/>
        </w:rPr>
        <w:t>嘉沃丰</w:t>
      </w:r>
      <w:proofErr w:type="gramEnd"/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号</w:t>
      </w:r>
      <w:r>
        <w:rPr>
          <w:rFonts w:hint="eastAsia"/>
          <w:sz w:val="28"/>
        </w:rPr>
        <w:t>对苗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和叶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表现中感（</w:t>
      </w:r>
      <w:r>
        <w:rPr>
          <w:rFonts w:hint="eastAsia"/>
          <w:sz w:val="28"/>
        </w:rPr>
        <w:t>MS</w:t>
      </w:r>
      <w:r>
        <w:rPr>
          <w:rFonts w:hint="eastAsia"/>
          <w:sz w:val="28"/>
        </w:rPr>
        <w:t>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表现感病（</w:t>
      </w:r>
      <w:r>
        <w:rPr>
          <w:rFonts w:hint="eastAsia"/>
          <w:sz w:val="28"/>
        </w:rPr>
        <w:t>S</w:t>
      </w:r>
      <w:r>
        <w:rPr>
          <w:rFonts w:hint="eastAsia"/>
          <w:sz w:val="28"/>
        </w:rPr>
        <w:t>）。二年间，</w:t>
      </w:r>
      <w:proofErr w:type="gramStart"/>
      <w:r>
        <w:rPr>
          <w:rFonts w:hint="eastAsia"/>
          <w:b/>
          <w:bCs/>
          <w:sz w:val="28"/>
          <w:szCs w:val="28"/>
        </w:rPr>
        <w:t>嘉沃丰</w:t>
      </w:r>
      <w:proofErr w:type="gramEnd"/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号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</w:rPr>
        <w:t>个田间自然诱发有效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出现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个重病点（</w:t>
      </w:r>
      <w:r>
        <w:rPr>
          <w:rFonts w:hint="eastAsia"/>
          <w:sz w:val="28"/>
        </w:rPr>
        <w:t>2021</w:t>
      </w:r>
      <w:r>
        <w:rPr>
          <w:rFonts w:hint="eastAsia"/>
          <w:sz w:val="28"/>
        </w:rPr>
        <w:t>年柳河、梅河口），穗</w:t>
      </w:r>
      <w:proofErr w:type="gramStart"/>
      <w:r>
        <w:rPr>
          <w:rFonts w:hint="eastAsia"/>
          <w:sz w:val="28"/>
        </w:rPr>
        <w:t>瘟</w:t>
      </w:r>
      <w:proofErr w:type="gramEnd"/>
      <w:r>
        <w:rPr>
          <w:rFonts w:hint="eastAsia"/>
          <w:sz w:val="28"/>
        </w:rPr>
        <w:t>率分别为</w:t>
      </w:r>
      <w:r>
        <w:rPr>
          <w:rFonts w:hint="eastAsia"/>
          <w:sz w:val="28"/>
        </w:rPr>
        <w:t>58</w:t>
      </w:r>
      <w:r>
        <w:rPr>
          <w:sz w:val="28"/>
        </w:rPr>
        <w:t>%</w:t>
      </w:r>
      <w:r>
        <w:rPr>
          <w:rFonts w:hint="eastAsia"/>
          <w:sz w:val="28"/>
        </w:rPr>
        <w:t>、</w:t>
      </w:r>
      <w:r>
        <w:rPr>
          <w:rFonts w:hint="eastAsia"/>
          <w:sz w:val="28"/>
        </w:rPr>
        <w:t>53%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:rsidR="00724013" w:rsidRDefault="00EE076E">
      <w:pPr>
        <w:ind w:firstLineChars="200" w:firstLine="56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～</w:t>
      </w:r>
      <w:r>
        <w:rPr>
          <w:rFonts w:ascii="宋体" w:hAnsi="宋体" w:hint="eastAsia"/>
          <w:sz w:val="28"/>
        </w:rPr>
        <w:t xml:space="preserve"> </w:t>
      </w:r>
      <w:r>
        <w:rPr>
          <w:sz w:val="28"/>
        </w:rPr>
        <w:t>20</w:t>
      </w:r>
      <w:r>
        <w:rPr>
          <w:rFonts w:hint="eastAsia"/>
          <w:sz w:val="28"/>
        </w:rPr>
        <w:t>22</w:t>
      </w:r>
      <w:r>
        <w:rPr>
          <w:rFonts w:hint="eastAsia"/>
          <w:sz w:val="28"/>
        </w:rPr>
        <w:t>年，水稻品种</w:t>
      </w:r>
      <w:proofErr w:type="gramStart"/>
      <w:r>
        <w:rPr>
          <w:rFonts w:hint="eastAsia"/>
          <w:b/>
          <w:bCs/>
          <w:sz w:val="28"/>
          <w:szCs w:val="28"/>
        </w:rPr>
        <w:t>嘉沃丰</w:t>
      </w:r>
      <w:proofErr w:type="gramEnd"/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号</w:t>
      </w:r>
      <w:r>
        <w:rPr>
          <w:rFonts w:hint="eastAsia"/>
          <w:sz w:val="28"/>
        </w:rPr>
        <w:t>在</w:t>
      </w:r>
      <w:r>
        <w:rPr>
          <w:rFonts w:hint="eastAsia"/>
          <w:sz w:val="28"/>
        </w:rPr>
        <w:t>18</w:t>
      </w:r>
      <w:r>
        <w:rPr>
          <w:rFonts w:hint="eastAsia"/>
          <w:sz w:val="28"/>
        </w:rPr>
        <w:t>个纹枯病田间有效</w:t>
      </w:r>
      <w:proofErr w:type="gramStart"/>
      <w:r>
        <w:rPr>
          <w:rFonts w:hint="eastAsia"/>
          <w:sz w:val="28"/>
        </w:rPr>
        <w:t>鉴定点次中</w:t>
      </w:r>
      <w:proofErr w:type="gramEnd"/>
      <w:r>
        <w:rPr>
          <w:rFonts w:hint="eastAsia"/>
          <w:sz w:val="28"/>
        </w:rPr>
        <w:t>，</w:t>
      </w:r>
      <w:proofErr w:type="gramStart"/>
      <w:r>
        <w:rPr>
          <w:rFonts w:hint="eastAsia"/>
          <w:sz w:val="28"/>
        </w:rPr>
        <w:t>最高病级</w:t>
      </w:r>
      <w:proofErr w:type="gramEnd"/>
      <w:r>
        <w:rPr>
          <w:rFonts w:hint="eastAsia"/>
          <w:sz w:val="28"/>
        </w:rPr>
        <w:t>7</w:t>
      </w:r>
      <w:r>
        <w:rPr>
          <w:rFonts w:hint="eastAsia"/>
          <w:sz w:val="28"/>
        </w:rPr>
        <w:t>级，表现中感（见表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:rsidR="00724013" w:rsidRDefault="00EE076E">
      <w:pPr>
        <w:ind w:leftChars="100" w:left="21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嘉沃丰</w:t>
      </w:r>
      <w:proofErr w:type="gramEnd"/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</w:rPr>
        <w:t>号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接种菌次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嘉沃丰</w:t>
            </w:r>
            <w:proofErr w:type="gramEnd"/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tabs>
          <w:tab w:val="left" w:pos="0"/>
        </w:tabs>
        <w:ind w:rightChars="156" w:right="328"/>
        <w:rPr>
          <w:sz w:val="24"/>
        </w:rPr>
      </w:pPr>
    </w:p>
    <w:p w:rsidR="00724013" w:rsidRDefault="00EE076E">
      <w:pPr>
        <w:jc w:val="center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嘉沃丰</w:t>
      </w:r>
      <w:proofErr w:type="gramEnd"/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</w:rPr>
        <w:t>号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嘉沃丰</w:t>
            </w:r>
            <w:proofErr w:type="gramEnd"/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rPr>
          <w:sz w:val="24"/>
        </w:rPr>
      </w:pPr>
    </w:p>
    <w:p w:rsidR="00724013" w:rsidRDefault="00EE076E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嘉沃丰</w:t>
      </w:r>
      <w:proofErr w:type="gramEnd"/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</w:rPr>
        <w:t>号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穗</w:t>
      </w:r>
      <w:proofErr w:type="gramStart"/>
      <w:r>
        <w:rPr>
          <w:rFonts w:hint="eastAsia"/>
          <w:sz w:val="24"/>
        </w:rPr>
        <w:t>瘟</w:t>
      </w:r>
      <w:proofErr w:type="gramEnd"/>
      <w:r>
        <w:rPr>
          <w:rFonts w:hint="eastAsia"/>
          <w:sz w:val="24"/>
        </w:rPr>
        <w:t>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:rsidR="00724013">
        <w:trPr>
          <w:cantSplit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</w:t>
            </w:r>
            <w:proofErr w:type="gramStart"/>
            <w:r>
              <w:rPr>
                <w:rFonts w:hint="eastAsia"/>
                <w:sz w:val="24"/>
              </w:rPr>
              <w:t>瘟</w:t>
            </w:r>
            <w:proofErr w:type="gramEnd"/>
            <w:r>
              <w:rPr>
                <w:rFonts w:hint="eastAsia"/>
                <w:sz w:val="24"/>
              </w:rPr>
              <w:t>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嘉沃丰</w:t>
            </w:r>
            <w:proofErr w:type="gramEnd"/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 w:rsidR="00724013" w:rsidRDefault="00EE076E">
      <w:pPr>
        <w:ind w:firstLineChars="100" w:firstLine="21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5.1-10%</w:t>
      </w:r>
      <w:r>
        <w:rPr>
          <w:rFonts w:hint="eastAsia"/>
        </w:rPr>
        <w:t>；</w:t>
      </w:r>
    </w:p>
    <w:p w:rsidR="00724013" w:rsidRDefault="00EE076E" w:rsidP="0015506D">
      <w:pPr>
        <w:ind w:firstLineChars="307" w:firstLine="645"/>
      </w:pPr>
      <w:r>
        <w:t>5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率为</w:t>
      </w:r>
      <w:r>
        <w:t>50%</w:t>
      </w:r>
      <w:r>
        <w:rPr>
          <w:rFonts w:hint="eastAsia"/>
        </w:rPr>
        <w:t>以上。</w:t>
      </w:r>
    </w:p>
    <w:p w:rsidR="00724013" w:rsidRDefault="00EE076E">
      <w:pPr>
        <w:ind w:firstLineChars="300" w:firstLine="72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proofErr w:type="gramStart"/>
      <w:r>
        <w:rPr>
          <w:rFonts w:hint="eastAsia"/>
          <w:b/>
          <w:bCs/>
          <w:sz w:val="24"/>
          <w:u w:val="single"/>
        </w:rPr>
        <w:t>嘉沃丰</w:t>
      </w:r>
      <w:proofErr w:type="gramEnd"/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</w:rPr>
        <w:t>号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年）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:rsidR="00724013">
        <w:trPr>
          <w:cantSplit/>
          <w:trHeight w:val="45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鉴定点次</w:t>
            </w:r>
            <w:proofErr w:type="gramEnd"/>
          </w:p>
        </w:tc>
        <w:tc>
          <w:tcPr>
            <w:tcW w:w="4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:rsidR="00724013" w:rsidRDefault="00EE076E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病级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:rsidR="00724013">
        <w:trPr>
          <w:cantSplit/>
          <w:trHeight w:val="139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724013">
            <w:pPr>
              <w:widowControl/>
              <w:jc w:val="left"/>
              <w:rPr>
                <w:sz w:val="24"/>
              </w:rPr>
            </w:pPr>
          </w:p>
        </w:tc>
      </w:tr>
      <w:tr w:rsidR="00724013">
        <w:trPr>
          <w:cantSplit/>
          <w:trHeight w:val="436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13" w:rsidRDefault="00EE076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嘉沃丰</w:t>
            </w:r>
            <w:proofErr w:type="gramEnd"/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13" w:rsidRDefault="00EE07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:rsidR="00724013" w:rsidRDefault="00724013">
      <w:pPr>
        <w:widowControl/>
        <w:jc w:val="left"/>
        <w:rPr>
          <w:b/>
          <w:bCs/>
          <w:sz w:val="28"/>
        </w:rPr>
        <w:sectPr w:rsidR="00724013">
          <w:pgSz w:w="11906" w:h="16838"/>
          <w:pgMar w:top="1418" w:right="1418" w:bottom="1304" w:left="1644" w:header="851" w:footer="992" w:gutter="0"/>
          <w:cols w:space="720"/>
          <w:docGrid w:type="lines" w:linePitch="466"/>
        </w:sectPr>
      </w:pPr>
    </w:p>
    <w:p w:rsidR="00724013" w:rsidRDefault="00724013">
      <w:pPr>
        <w:pStyle w:val="p0"/>
        <w:spacing w:line="320" w:lineRule="exact"/>
        <w:rPr>
          <w:rFonts w:ascii="宋体" w:hAnsi="宋体"/>
          <w:b/>
          <w:color w:val="000000" w:themeColor="text1"/>
          <w:sz w:val="32"/>
          <w:szCs w:val="32"/>
        </w:rPr>
      </w:pPr>
    </w:p>
    <w:p w:rsidR="00724013" w:rsidRDefault="00EE076E">
      <w:pPr>
        <w:pStyle w:val="p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2022</w:t>
      </w:r>
      <w:r>
        <w:rPr>
          <w:rFonts w:ascii="宋体" w:hAnsi="宋体"/>
          <w:b/>
          <w:sz w:val="32"/>
          <w:szCs w:val="32"/>
        </w:rPr>
        <w:t>年吉林省</w:t>
      </w:r>
      <w:r>
        <w:rPr>
          <w:rFonts w:ascii="宋体" w:hAnsi="宋体" w:hint="eastAsia"/>
          <w:b/>
          <w:sz w:val="32"/>
          <w:szCs w:val="32"/>
        </w:rPr>
        <w:t>金丰</w:t>
      </w:r>
      <w:r w:rsidR="00B4424B">
        <w:rPr>
          <w:rFonts w:ascii="宋体" w:hAnsi="宋体" w:hint="eastAsia"/>
          <w:b/>
          <w:sz w:val="32"/>
          <w:szCs w:val="32"/>
        </w:rPr>
        <w:t>水稻联合体初</w:t>
      </w:r>
      <w:r>
        <w:rPr>
          <w:rFonts w:ascii="宋体" w:hAnsi="宋体" w:hint="eastAsia"/>
          <w:b/>
          <w:sz w:val="32"/>
          <w:szCs w:val="32"/>
        </w:rPr>
        <w:t>审</w:t>
      </w:r>
      <w:r>
        <w:rPr>
          <w:rFonts w:ascii="宋体" w:hAnsi="宋体"/>
          <w:b/>
          <w:sz w:val="32"/>
          <w:szCs w:val="32"/>
        </w:rPr>
        <w:t>品种米质分析结果</w:t>
      </w:r>
    </w:p>
    <w:p w:rsidR="00724013" w:rsidRDefault="00724013">
      <w:pPr>
        <w:pStyle w:val="p0"/>
        <w:jc w:val="center"/>
        <w:rPr>
          <w:rFonts w:ascii="宋体" w:hAnsi="宋体"/>
          <w:b/>
          <w:sz w:val="32"/>
          <w:szCs w:val="32"/>
        </w:rPr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9"/>
        <w:gridCol w:w="1676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74"/>
      </w:tblGrid>
      <w:tr w:rsidR="00724013">
        <w:trPr>
          <w:trHeight w:val="1751"/>
          <w:jc w:val="center"/>
        </w:trPr>
        <w:tc>
          <w:tcPr>
            <w:tcW w:w="5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pStyle w:val="p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序</w:t>
            </w:r>
          </w:p>
          <w:p w:rsidR="00724013" w:rsidRDefault="00724013">
            <w:pPr>
              <w:pStyle w:val="p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724013" w:rsidRDefault="00EE076E">
            <w:pPr>
              <w:pStyle w:val="p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号</w:t>
            </w:r>
          </w:p>
        </w:tc>
        <w:tc>
          <w:tcPr>
            <w:tcW w:w="119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pStyle w:val="p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 </w:t>
            </w:r>
            <w:r>
              <w:rPr>
                <w:rFonts w:ascii="宋体" w:hAnsi="宋体"/>
                <w:b/>
                <w:sz w:val="18"/>
                <w:szCs w:val="18"/>
              </w:rPr>
              <w:t>种</w:t>
            </w:r>
          </w:p>
          <w:p w:rsidR="00724013" w:rsidRDefault="00724013">
            <w:pPr>
              <w:pStyle w:val="p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:rsidR="00724013" w:rsidRDefault="00EE076E">
            <w:pPr>
              <w:pStyle w:val="p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名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称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检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验</w:t>
            </w:r>
            <w:proofErr w:type="gramEnd"/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结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论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等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糙</w:t>
            </w:r>
            <w:proofErr w:type="gramEnd"/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米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率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精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米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率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整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精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米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率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粒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长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长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宽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比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垩</w:t>
            </w:r>
            <w:proofErr w:type="gramEnd"/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白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粒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率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垩</w:t>
            </w:r>
            <w:proofErr w:type="gramEnd"/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白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度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直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链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淀</w:t>
            </w:r>
            <w:proofErr w:type="gramEnd"/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粉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胶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稠</w:t>
            </w:r>
            <w:proofErr w:type="gramEnd"/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度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碱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消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值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透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明</w:t>
            </w: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度</w:t>
            </w:r>
          </w:p>
          <w:p w:rsidR="00724013" w:rsidRDefault="0072401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724013" w:rsidTr="00B4424B">
        <w:trPr>
          <w:trHeight w:val="913"/>
          <w:jc w:val="center"/>
        </w:trPr>
        <w:tc>
          <w:tcPr>
            <w:tcW w:w="5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</w:t>
            </w:r>
          </w:p>
        </w:tc>
        <w:tc>
          <w:tcPr>
            <w:tcW w:w="119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吉玉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粳</w:t>
            </w:r>
            <w:proofErr w:type="gramEnd"/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普通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84.4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75.0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71.3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4.5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1.6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25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6.5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16.4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72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7.0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/</w:t>
            </w:r>
          </w:p>
        </w:tc>
      </w:tr>
      <w:tr w:rsidR="00724013" w:rsidTr="00B4424B">
        <w:trPr>
          <w:trHeight w:val="913"/>
          <w:jc w:val="center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庆林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175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优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84.8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76.3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74.8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4.6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1.6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3.2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17.4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7.0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/</w:t>
            </w:r>
          </w:p>
        </w:tc>
      </w:tr>
      <w:tr w:rsidR="00724013" w:rsidTr="00B4424B">
        <w:trPr>
          <w:trHeight w:val="913"/>
          <w:jc w:val="center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庆林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969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优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83.4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74.3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72.7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5.3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2.1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1.2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17.2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7.0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/</w:t>
            </w:r>
          </w:p>
        </w:tc>
      </w:tr>
      <w:tr w:rsidR="00724013" w:rsidTr="00B4424B">
        <w:trPr>
          <w:trHeight w:val="913"/>
          <w:jc w:val="center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粳</w:t>
            </w:r>
            <w:proofErr w:type="gramEnd"/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禾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205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优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83.2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74.9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72.3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5.3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2.1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0.5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18.0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7.0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/</w:t>
            </w:r>
          </w:p>
        </w:tc>
      </w:tr>
      <w:tr w:rsidR="00724013" w:rsidTr="00B4424B">
        <w:trPr>
          <w:trHeight w:val="913"/>
          <w:jc w:val="center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珍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粳</w:t>
            </w:r>
            <w:proofErr w:type="gramEnd"/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558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优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81.1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72.4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68.1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5.7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2.3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3.0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18.8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6.6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/</w:t>
            </w:r>
          </w:p>
        </w:tc>
      </w:tr>
      <w:tr w:rsidR="00724013" w:rsidTr="00B4424B">
        <w:trPr>
          <w:trHeight w:val="913"/>
          <w:jc w:val="center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珍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粳</w:t>
            </w:r>
            <w:proofErr w:type="gramEnd"/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678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优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83.5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75.8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72.8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4.9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1.8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1.2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16.7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7.0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/</w:t>
            </w:r>
          </w:p>
        </w:tc>
      </w:tr>
      <w:tr w:rsidR="00724013" w:rsidTr="00B4424B">
        <w:trPr>
          <w:trHeight w:val="913"/>
          <w:jc w:val="center"/>
        </w:trPr>
        <w:tc>
          <w:tcPr>
            <w:tcW w:w="5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嘉沃丰</w:t>
            </w:r>
            <w:proofErr w:type="gramEnd"/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号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优</w:t>
            </w: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85.3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76.7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74.9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4.3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1.6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4.1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16.6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6.8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 w:rsidP="00B4424B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/</w:t>
            </w:r>
          </w:p>
        </w:tc>
      </w:tr>
    </w:tbl>
    <w:p w:rsidR="00724013" w:rsidRDefault="00EE076E" w:rsidP="00B4424B">
      <w:pPr>
        <w:tabs>
          <w:tab w:val="left" w:pos="8640"/>
        </w:tabs>
        <w:spacing w:line="32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2022</w:t>
      </w:r>
      <w:r>
        <w:rPr>
          <w:rFonts w:ascii="宋体" w:hAnsi="宋体" w:cs="宋体" w:hint="eastAsia"/>
          <w:b/>
          <w:bCs/>
          <w:sz w:val="32"/>
          <w:szCs w:val="32"/>
        </w:rPr>
        <w:t>年吉林省</w:t>
      </w:r>
      <w:r>
        <w:rPr>
          <w:rFonts w:ascii="宋体" w:hAnsi="宋体" w:cs="宋体" w:hint="eastAsia"/>
          <w:b/>
          <w:bCs/>
          <w:sz w:val="32"/>
          <w:szCs w:val="32"/>
        </w:rPr>
        <w:t>金丰</w:t>
      </w:r>
      <w:r w:rsidR="00B4424B">
        <w:rPr>
          <w:rFonts w:ascii="宋体" w:hAnsi="宋体" w:cs="宋体" w:hint="eastAsia"/>
          <w:b/>
          <w:bCs/>
          <w:sz w:val="32"/>
          <w:szCs w:val="32"/>
        </w:rPr>
        <w:t>水稻联合体初</w:t>
      </w:r>
      <w:r>
        <w:rPr>
          <w:rFonts w:ascii="宋体" w:hAnsi="宋体" w:cs="宋体" w:hint="eastAsia"/>
          <w:b/>
          <w:bCs/>
          <w:sz w:val="32"/>
          <w:szCs w:val="32"/>
        </w:rPr>
        <w:t>审品种生育期及主要农艺性状表现（平均值）</w:t>
      </w:r>
    </w:p>
    <w:p w:rsidR="00724013" w:rsidRDefault="00EE076E">
      <w:pPr>
        <w:tabs>
          <w:tab w:val="left" w:pos="8640"/>
        </w:tabs>
        <w:spacing w:line="320" w:lineRule="exact"/>
        <w:jc w:val="righ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2022</w:t>
      </w:r>
      <w:r>
        <w:rPr>
          <w:rFonts w:ascii="宋体" w:hAnsi="宋体" w:cs="宋体" w:hint="eastAsia"/>
          <w:bCs/>
          <w:sz w:val="24"/>
        </w:rPr>
        <w:t>年</w:t>
      </w:r>
      <w:r>
        <w:rPr>
          <w:rFonts w:ascii="宋体" w:hAnsi="宋体" w:cs="宋体" w:hint="eastAsia"/>
          <w:bCs/>
          <w:sz w:val="24"/>
        </w:rPr>
        <w:t>12</w:t>
      </w:r>
      <w:r>
        <w:rPr>
          <w:rFonts w:ascii="宋体" w:hAnsi="宋体" w:cs="宋体" w:hint="eastAsia"/>
          <w:bCs/>
          <w:sz w:val="24"/>
        </w:rPr>
        <w:t>月</w:t>
      </w:r>
    </w:p>
    <w:tbl>
      <w:tblPr>
        <w:tblW w:w="1468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459"/>
        <w:gridCol w:w="1257"/>
        <w:gridCol w:w="1538"/>
        <w:gridCol w:w="1195"/>
        <w:gridCol w:w="1196"/>
        <w:gridCol w:w="1195"/>
        <w:gridCol w:w="1196"/>
        <w:gridCol w:w="1196"/>
        <w:gridCol w:w="1195"/>
        <w:gridCol w:w="1353"/>
        <w:gridCol w:w="1632"/>
      </w:tblGrid>
      <w:tr w:rsidR="00724013">
        <w:trPr>
          <w:trHeight w:val="570"/>
        </w:trPr>
        <w:tc>
          <w:tcPr>
            <w:tcW w:w="127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熟期组别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2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品种名称</w:t>
            </w:r>
          </w:p>
        </w:tc>
        <w:tc>
          <w:tcPr>
            <w:tcW w:w="153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年限</w:t>
            </w:r>
          </w:p>
        </w:tc>
        <w:tc>
          <w:tcPr>
            <w:tcW w:w="11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生育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日数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每亩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基本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苗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1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每亩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穗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株</w:t>
            </w:r>
          </w:p>
          <w:p w:rsidR="00724013" w:rsidRDefault="0072401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高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穗</w:t>
            </w:r>
          </w:p>
          <w:p w:rsidR="00724013" w:rsidRDefault="007240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长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1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每穗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平均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粒数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3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结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实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率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6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千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粒</w:t>
            </w:r>
          </w:p>
          <w:p w:rsidR="00724013" w:rsidRDefault="00EE076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重</w:t>
            </w:r>
          </w:p>
          <w:p w:rsidR="00724013" w:rsidRDefault="00EE076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（克）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中</w:t>
            </w:r>
          </w:p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</w:p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</w:p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</w:p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熟</w:t>
            </w:r>
          </w:p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</w:p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</w:p>
          <w:p w:rsidR="00B4424B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</w:p>
          <w:p w:rsidR="00724013" w:rsidRDefault="00B4424B" w:rsidP="00B4424B">
            <w:pPr>
              <w:tabs>
                <w:tab w:val="left" w:pos="8640"/>
              </w:tabs>
              <w:spacing w:line="240" w:lineRule="exact"/>
              <w:ind w:firstLineChars="200" w:firstLine="36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组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吉玉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CK</w:t>
            </w:r>
          </w:p>
        </w:tc>
        <w:tc>
          <w:tcPr>
            <w:tcW w:w="153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Cs/>
                <w:sz w:val="18"/>
                <w:szCs w:val="18"/>
              </w:rPr>
              <w:instrText xml:space="preserve"> = average(H3:H9) \* MERGEFORMAT </w:instrText>
            </w:r>
            <w:r>
              <w:rPr>
                <w:rFonts w:ascii="宋体" w:hAnsi="宋体" w:cs="宋体"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Cs/>
                <w:sz w:val="18"/>
                <w:szCs w:val="18"/>
              </w:rPr>
              <w:t>135</w:t>
            </w:r>
            <w:r>
              <w:rPr>
                <w:rFonts w:ascii="宋体" w:hAnsi="宋体" w:cs="宋体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5.5</w:t>
            </w:r>
          </w:p>
        </w:tc>
        <w:tc>
          <w:tcPr>
            <w:tcW w:w="119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22.6</w:t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111.4</w:t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19.0</w:t>
            </w:r>
          </w:p>
        </w:tc>
        <w:tc>
          <w:tcPr>
            <w:tcW w:w="119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116.8</w:t>
            </w:r>
          </w:p>
        </w:tc>
        <w:tc>
          <w:tcPr>
            <w:tcW w:w="135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89.8</w:t>
            </w:r>
          </w:p>
        </w:tc>
        <w:tc>
          <w:tcPr>
            <w:tcW w:w="163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24.9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23.4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105.2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19.2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137.4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88.1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24.9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average(E2:E3)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135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average(F2:F3)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5.4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average(G2:G3)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23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  <w:r w:rsidR="00EE076E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.0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average(H2:H3)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108.3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average(I2:I3)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19.1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average(J2:J3)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127.1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89.0</w:t>
            </w:r>
          </w:p>
        </w:tc>
        <w:tc>
          <w:tcPr>
            <w:tcW w:w="163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average(L2:L3)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24.9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257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庆林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175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135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5.7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25.0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110.6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20.1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148.6</w:t>
            </w:r>
          </w:p>
        </w:tc>
        <w:tc>
          <w:tcPr>
            <w:tcW w:w="135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92.2</w:t>
            </w:r>
          </w:p>
        </w:tc>
        <w:tc>
          <w:tcPr>
            <w:tcW w:w="1632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24.4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26.3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98.9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18.9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170.4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90.4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24.8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average(E5:E6)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134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average(F5:F6)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5.5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25.7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104.8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average(I5:I6)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19.5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average(J5:J6)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159.5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average(K5:K6)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  <w:r w:rsidR="00EE076E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63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average(L5:L6)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24.6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257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庆林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969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135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5.7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25.9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111.8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21.5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148.2</w:t>
            </w:r>
          </w:p>
        </w:tc>
        <w:tc>
          <w:tcPr>
            <w:tcW w:w="135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93.0</w:t>
            </w:r>
          </w:p>
        </w:tc>
        <w:tc>
          <w:tcPr>
            <w:tcW w:w="1632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25.4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4.8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23.4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103.0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19.1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145.7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91.6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23.8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24.7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average(H8:H9)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107.4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average(I8:I9)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20.3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147.0</w:t>
            </w:r>
          </w:p>
        </w:tc>
        <w:tc>
          <w:tcPr>
            <w:tcW w:w="13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92.3</w:t>
            </w:r>
          </w:p>
        </w:tc>
        <w:tc>
          <w:tcPr>
            <w:tcW w:w="163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average(L8:L9)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24.6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257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禾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205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137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5.7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24.2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118.4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21.3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134.1</w:t>
            </w:r>
          </w:p>
        </w:tc>
        <w:tc>
          <w:tcPr>
            <w:tcW w:w="135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91.6</w:t>
            </w:r>
          </w:p>
        </w:tc>
        <w:tc>
          <w:tcPr>
            <w:tcW w:w="1632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25.5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111.8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22.4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162.8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87.3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25.5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average(E11:E12)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137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average(F11:F12)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5.4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24.2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average(H11:H12)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115.1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21.9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148.5</w:t>
            </w:r>
          </w:p>
        </w:tc>
        <w:tc>
          <w:tcPr>
            <w:tcW w:w="13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89.5</w:t>
            </w:r>
          </w:p>
        </w:tc>
        <w:tc>
          <w:tcPr>
            <w:tcW w:w="163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average(L11:L12)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25.5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257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珍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558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135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5.7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24.8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107.9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19.4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142.3</w:t>
            </w:r>
          </w:p>
        </w:tc>
        <w:tc>
          <w:tcPr>
            <w:tcW w:w="135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91.9</w:t>
            </w:r>
          </w:p>
        </w:tc>
        <w:tc>
          <w:tcPr>
            <w:tcW w:w="1632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26.5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4.8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21.4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96.3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18.9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172.8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87.0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26.0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average(G20:G21)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23.1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average(H20:H21)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102.1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19.2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157.6</w:t>
            </w:r>
          </w:p>
        </w:tc>
        <w:tc>
          <w:tcPr>
            <w:tcW w:w="13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89.5</w:t>
            </w:r>
          </w:p>
        </w:tc>
        <w:tc>
          <w:tcPr>
            <w:tcW w:w="163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26.3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6</w:t>
            </w:r>
          </w:p>
        </w:tc>
        <w:tc>
          <w:tcPr>
            <w:tcW w:w="1257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珍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粳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678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137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5.7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24.4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109.0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20.7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149.7</w:t>
            </w:r>
          </w:p>
        </w:tc>
        <w:tc>
          <w:tcPr>
            <w:tcW w:w="135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92.0</w:t>
            </w:r>
          </w:p>
        </w:tc>
        <w:tc>
          <w:tcPr>
            <w:tcW w:w="1632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24.7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20.3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104.3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20.0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175.2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88.1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24.2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average(E23:E24)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137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22.4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106.7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20.4</w:t>
            </w:r>
          </w:p>
        </w:tc>
        <w:tc>
          <w:tcPr>
            <w:tcW w:w="11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162.5</w:t>
            </w:r>
          </w:p>
        </w:tc>
        <w:tc>
          <w:tcPr>
            <w:tcW w:w="13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90.1</w:t>
            </w:r>
          </w:p>
        </w:tc>
        <w:tc>
          <w:tcPr>
            <w:tcW w:w="163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24.5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7</w:t>
            </w:r>
          </w:p>
        </w:tc>
        <w:tc>
          <w:tcPr>
            <w:tcW w:w="1257" w:type="dxa"/>
            <w:vMerge w:val="restart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嘉沃丰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号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135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5.6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24.9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110.2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20.4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153.0</w:t>
            </w:r>
          </w:p>
        </w:tc>
        <w:tc>
          <w:tcPr>
            <w:tcW w:w="135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91.7</w:t>
            </w:r>
          </w:p>
        </w:tc>
        <w:tc>
          <w:tcPr>
            <w:tcW w:w="1632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24.0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年区域试验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136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4.9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22.1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99.3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19.4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163.6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89.9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23.6</w:t>
            </w:r>
          </w:p>
        </w:tc>
      </w:tr>
      <w:tr w:rsidR="00724013" w:rsidTr="00B4424B">
        <w:trPr>
          <w:trHeight w:val="348"/>
        </w:trPr>
        <w:tc>
          <w:tcPr>
            <w:tcW w:w="127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24013" w:rsidRDefault="0072401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59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average(G26:G27)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23.5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104.8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average(I26:I27)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19.9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average(J26:J27)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158.3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EE076E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90.8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24013" w:rsidRDefault="00724013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begin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instrText xml:space="preserve"> = average(L26:L27) \* MERGEFORMAT </w:instrTex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separate"/>
            </w:r>
            <w:r w:rsidR="00EE076E">
              <w:rPr>
                <w:rFonts w:ascii="宋体" w:hAnsi="宋体" w:cs="宋体"/>
                <w:b/>
                <w:bCs/>
                <w:sz w:val="18"/>
                <w:szCs w:val="18"/>
              </w:rPr>
              <w:t>23.8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:rsidR="00724013" w:rsidRDefault="00724013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sectPr w:rsidR="00724013" w:rsidSect="00724013">
      <w:pgSz w:w="16838" w:h="11906" w:orient="landscape"/>
      <w:pgMar w:top="850" w:right="1440" w:bottom="1134" w:left="1440" w:header="567" w:footer="992" w:gutter="0"/>
      <w:cols w:space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76E" w:rsidRDefault="00EE076E" w:rsidP="00724013">
      <w:r>
        <w:separator/>
      </w:r>
    </w:p>
  </w:endnote>
  <w:endnote w:type="continuationSeparator" w:id="0">
    <w:p w:rsidR="00EE076E" w:rsidRDefault="00EE076E" w:rsidP="00724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3693"/>
    </w:sdtPr>
    <w:sdtContent>
      <w:p w:rsidR="00724013" w:rsidRDefault="00724013">
        <w:pPr>
          <w:pStyle w:val="a7"/>
          <w:jc w:val="center"/>
        </w:pPr>
        <w:r w:rsidRPr="00724013">
          <w:fldChar w:fldCharType="begin"/>
        </w:r>
        <w:r w:rsidR="00EE076E">
          <w:instrText xml:space="preserve"> PAGE   \* MERGEFORMAT </w:instrText>
        </w:r>
        <w:r w:rsidRPr="00724013">
          <w:fldChar w:fldCharType="separate"/>
        </w:r>
        <w:r w:rsidR="00B4424B" w:rsidRPr="00B4424B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724013" w:rsidRDefault="0072401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76E" w:rsidRDefault="00EE076E" w:rsidP="00724013">
      <w:r>
        <w:separator/>
      </w:r>
    </w:p>
  </w:footnote>
  <w:footnote w:type="continuationSeparator" w:id="0">
    <w:p w:rsidR="00EE076E" w:rsidRDefault="00EE076E" w:rsidP="00724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gwZmIxNzJkYTMzZDE2ZTFiZmM1YzJiMGJhODhiYmQifQ=="/>
  </w:docVars>
  <w:rsids>
    <w:rsidRoot w:val="0032349F"/>
    <w:rsid w:val="00075B26"/>
    <w:rsid w:val="000932E4"/>
    <w:rsid w:val="000F4FD0"/>
    <w:rsid w:val="00136028"/>
    <w:rsid w:val="0015506D"/>
    <w:rsid w:val="00196070"/>
    <w:rsid w:val="002A5CE8"/>
    <w:rsid w:val="002D58DE"/>
    <w:rsid w:val="003026A9"/>
    <w:rsid w:val="0032349F"/>
    <w:rsid w:val="00347DC1"/>
    <w:rsid w:val="003B4A9C"/>
    <w:rsid w:val="004F286B"/>
    <w:rsid w:val="005067CC"/>
    <w:rsid w:val="00567E5E"/>
    <w:rsid w:val="00576269"/>
    <w:rsid w:val="00583501"/>
    <w:rsid w:val="00584E83"/>
    <w:rsid w:val="00592012"/>
    <w:rsid w:val="00595F36"/>
    <w:rsid w:val="005A06DB"/>
    <w:rsid w:val="005A07E2"/>
    <w:rsid w:val="005B673A"/>
    <w:rsid w:val="005C1BF5"/>
    <w:rsid w:val="006077FC"/>
    <w:rsid w:val="006312D7"/>
    <w:rsid w:val="0069761C"/>
    <w:rsid w:val="006A7535"/>
    <w:rsid w:val="006C46AF"/>
    <w:rsid w:val="00724013"/>
    <w:rsid w:val="0077283F"/>
    <w:rsid w:val="007876A5"/>
    <w:rsid w:val="007C650D"/>
    <w:rsid w:val="007D4123"/>
    <w:rsid w:val="00823503"/>
    <w:rsid w:val="00854456"/>
    <w:rsid w:val="008A5EC6"/>
    <w:rsid w:val="008B595C"/>
    <w:rsid w:val="00910B73"/>
    <w:rsid w:val="00981D10"/>
    <w:rsid w:val="00A17948"/>
    <w:rsid w:val="00A34C2E"/>
    <w:rsid w:val="00A65457"/>
    <w:rsid w:val="00A7417C"/>
    <w:rsid w:val="00AD2A16"/>
    <w:rsid w:val="00B05FFF"/>
    <w:rsid w:val="00B4424B"/>
    <w:rsid w:val="00B55025"/>
    <w:rsid w:val="00B814BD"/>
    <w:rsid w:val="00BE4907"/>
    <w:rsid w:val="00C40387"/>
    <w:rsid w:val="00C94B2E"/>
    <w:rsid w:val="00D435D4"/>
    <w:rsid w:val="00D5129D"/>
    <w:rsid w:val="00DC2CBF"/>
    <w:rsid w:val="00E174F2"/>
    <w:rsid w:val="00E269E3"/>
    <w:rsid w:val="00E40FDD"/>
    <w:rsid w:val="00E517E4"/>
    <w:rsid w:val="00E65EA6"/>
    <w:rsid w:val="00E94445"/>
    <w:rsid w:val="00EE076E"/>
    <w:rsid w:val="00F60AA6"/>
    <w:rsid w:val="00F947ED"/>
    <w:rsid w:val="00FE286A"/>
    <w:rsid w:val="00FF161D"/>
    <w:rsid w:val="0E114098"/>
    <w:rsid w:val="147C416C"/>
    <w:rsid w:val="211E7F83"/>
    <w:rsid w:val="277B5016"/>
    <w:rsid w:val="29C53BFD"/>
    <w:rsid w:val="31F92A89"/>
    <w:rsid w:val="34DE1CAD"/>
    <w:rsid w:val="39177492"/>
    <w:rsid w:val="42B15DB2"/>
    <w:rsid w:val="61D7246C"/>
    <w:rsid w:val="6DF871EB"/>
    <w:rsid w:val="7B20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724013"/>
    <w:pPr>
      <w:jc w:val="left"/>
    </w:pPr>
    <w:rPr>
      <w:rFonts w:ascii="Calibri" w:hAnsi="Calibri"/>
      <w:szCs w:val="22"/>
    </w:rPr>
  </w:style>
  <w:style w:type="paragraph" w:styleId="a4">
    <w:name w:val="Body Text"/>
    <w:basedOn w:val="a"/>
    <w:link w:val="Char0"/>
    <w:uiPriority w:val="99"/>
    <w:rsid w:val="00724013"/>
    <w:pPr>
      <w:spacing w:line="600" w:lineRule="atLeast"/>
    </w:pPr>
    <w:rPr>
      <w:rFonts w:eastAsia="仿宋_GB2312"/>
      <w:color w:val="000000"/>
      <w:sz w:val="24"/>
    </w:rPr>
  </w:style>
  <w:style w:type="paragraph" w:styleId="a5">
    <w:name w:val="Date"/>
    <w:basedOn w:val="a"/>
    <w:next w:val="a"/>
    <w:link w:val="Char1"/>
    <w:uiPriority w:val="99"/>
    <w:qFormat/>
    <w:rsid w:val="00724013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sid w:val="00724013"/>
    <w:rPr>
      <w:sz w:val="18"/>
      <w:szCs w:val="18"/>
    </w:rPr>
  </w:style>
  <w:style w:type="paragraph" w:styleId="a7">
    <w:name w:val="footer"/>
    <w:basedOn w:val="a"/>
    <w:link w:val="Char3"/>
    <w:qFormat/>
    <w:rsid w:val="00724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qFormat/>
    <w:rsid w:val="00724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uiPriority w:val="99"/>
    <w:semiHidden/>
    <w:unhideWhenUsed/>
    <w:qFormat/>
    <w:rsid w:val="00724013"/>
    <w:pPr>
      <w:spacing w:after="120" w:line="480" w:lineRule="auto"/>
    </w:pPr>
  </w:style>
  <w:style w:type="table" w:styleId="a9">
    <w:name w:val="Table Grid"/>
    <w:basedOn w:val="a1"/>
    <w:uiPriority w:val="59"/>
    <w:qFormat/>
    <w:rsid w:val="00724013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qFormat/>
    <w:rsid w:val="00724013"/>
    <w:rPr>
      <w:rFonts w:cs="Times New Roman"/>
    </w:rPr>
  </w:style>
  <w:style w:type="character" w:styleId="ab">
    <w:name w:val="annotation reference"/>
    <w:basedOn w:val="a0"/>
    <w:uiPriority w:val="99"/>
    <w:semiHidden/>
    <w:unhideWhenUsed/>
    <w:qFormat/>
    <w:rsid w:val="00724013"/>
    <w:rPr>
      <w:sz w:val="21"/>
      <w:szCs w:val="21"/>
    </w:rPr>
  </w:style>
  <w:style w:type="character" w:customStyle="1" w:styleId="Char1">
    <w:name w:val="日期 Char"/>
    <w:basedOn w:val="a0"/>
    <w:link w:val="a5"/>
    <w:uiPriority w:val="99"/>
    <w:qFormat/>
    <w:rsid w:val="00724013"/>
    <w:rPr>
      <w:rFonts w:ascii="Times New Roman" w:eastAsia="宋体" w:hAnsi="Times New Roman" w:cs="Times New Roman"/>
      <w:szCs w:val="24"/>
    </w:rPr>
  </w:style>
  <w:style w:type="character" w:customStyle="1" w:styleId="Char4">
    <w:name w:val="页眉 Char"/>
    <w:basedOn w:val="a0"/>
    <w:link w:val="a8"/>
    <w:uiPriority w:val="99"/>
    <w:qFormat/>
    <w:rsid w:val="0072401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724013"/>
    <w:rPr>
      <w:rFonts w:ascii="Times New Roman" w:eastAsia="宋体" w:hAnsi="Times New Roman" w:cs="Times New Roman"/>
      <w:sz w:val="18"/>
      <w:szCs w:val="18"/>
    </w:rPr>
  </w:style>
  <w:style w:type="paragraph" w:customStyle="1" w:styleId="xl34">
    <w:name w:val="xl34"/>
    <w:basedOn w:val="a"/>
    <w:uiPriority w:val="99"/>
    <w:qFormat/>
    <w:rsid w:val="0072401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character" w:customStyle="1" w:styleId="Char0">
    <w:name w:val="正文文本 Char"/>
    <w:basedOn w:val="a0"/>
    <w:link w:val="a4"/>
    <w:uiPriority w:val="99"/>
    <w:rsid w:val="00724013"/>
    <w:rPr>
      <w:rFonts w:ascii="Times New Roman" w:eastAsia="仿宋_GB2312" w:hAnsi="Times New Roman" w:cs="Times New Roman"/>
      <w:color w:val="000000"/>
      <w:sz w:val="24"/>
      <w:szCs w:val="24"/>
    </w:rPr>
  </w:style>
  <w:style w:type="paragraph" w:customStyle="1" w:styleId="p0">
    <w:name w:val="p0"/>
    <w:uiPriority w:val="99"/>
    <w:qFormat/>
    <w:rsid w:val="00724013"/>
    <w:rPr>
      <w:rFonts w:ascii="Times New Roman" w:eastAsia="宋体" w:hAnsi="Times New Roman" w:cs="Times New Roman"/>
      <w:szCs w:val="21"/>
    </w:rPr>
  </w:style>
  <w:style w:type="paragraph" w:customStyle="1" w:styleId="1">
    <w:name w:val="样式1"/>
    <w:basedOn w:val="a"/>
    <w:uiPriority w:val="99"/>
    <w:rsid w:val="00724013"/>
  </w:style>
  <w:style w:type="paragraph" w:styleId="ac">
    <w:name w:val="List Paragraph"/>
    <w:basedOn w:val="a"/>
    <w:uiPriority w:val="99"/>
    <w:qFormat/>
    <w:rsid w:val="00724013"/>
    <w:pPr>
      <w:ind w:firstLineChars="200" w:firstLine="420"/>
    </w:pPr>
    <w:rPr>
      <w:rFonts w:ascii="Calibri" w:hAnsi="Calibri"/>
      <w:szCs w:val="22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72401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sid w:val="00724013"/>
    <w:rPr>
      <w:rFonts w:ascii="Calibri" w:eastAsia="宋体" w:hAnsi="Calibri" w:cs="Times New Roman"/>
    </w:rPr>
  </w:style>
  <w:style w:type="character" w:customStyle="1" w:styleId="font11">
    <w:name w:val="font11"/>
    <w:basedOn w:val="a0"/>
    <w:qFormat/>
    <w:rsid w:val="00724013"/>
    <w:rPr>
      <w:rFonts w:ascii="微软雅黑" w:eastAsia="微软雅黑" w:hAnsi="微软雅黑" w:cs="微软雅黑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724013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2Char">
    <w:name w:val="正文文本 2 Char"/>
    <w:basedOn w:val="a0"/>
    <w:link w:val="2"/>
    <w:uiPriority w:val="99"/>
    <w:semiHidden/>
    <w:rsid w:val="00724013"/>
    <w:rPr>
      <w:rFonts w:ascii="Times New Roman" w:eastAsia="宋体" w:hAnsi="Times New Roman" w:cs="Times New Roman"/>
      <w:szCs w:val="24"/>
    </w:rPr>
  </w:style>
  <w:style w:type="character" w:customStyle="1" w:styleId="font31">
    <w:name w:val="font31"/>
    <w:basedOn w:val="a0"/>
    <w:qFormat/>
    <w:rsid w:val="00724013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724013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724013"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1838</Words>
  <Characters>10479</Characters>
  <Application>Microsoft Office Word</Application>
  <DocSecurity>0</DocSecurity>
  <Lines>87</Lines>
  <Paragraphs>24</Paragraphs>
  <ScaleCrop>false</ScaleCrop>
  <Company>xitong114.com</Company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xt114</dc:creator>
  <cp:lastModifiedBy>xt114</cp:lastModifiedBy>
  <cp:revision>25</cp:revision>
  <cp:lastPrinted>2022-12-11T07:53:00Z</cp:lastPrinted>
  <dcterms:created xsi:type="dcterms:W3CDTF">2023-03-01T00:57:00Z</dcterms:created>
  <dcterms:modified xsi:type="dcterms:W3CDTF">2023-03-01T06:20:00Z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EDBC9CA1AAB3468F84B7CB171956EED1</vt:lpwstr>
  </property>
</Properties>
</file>