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spacing w:after="0" w:line="600" w:lineRule="exact"/>
        <w:jc w:val="center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2024年吉林省主推技术</w:t>
      </w:r>
    </w:p>
    <w:p>
      <w:pPr>
        <w:spacing w:after="0" w:line="600" w:lineRule="exact"/>
        <w:jc w:val="center"/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（撰写模板）</w:t>
      </w:r>
      <w:bookmarkEnd w:id="1"/>
    </w:p>
    <w:p>
      <w:pPr>
        <w:pStyle w:val="2"/>
        <w:rPr>
          <w:rFonts w:hint="default"/>
          <w:lang w:val="en-US" w:eastAsia="zh-CN"/>
        </w:rPr>
      </w:pPr>
    </w:p>
    <w:p>
      <w:pPr>
        <w:widowControl/>
        <w:spacing w:line="40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kern w:val="44"/>
          <w:sz w:val="32"/>
          <w:szCs w:val="32"/>
        </w:rPr>
      </w:pPr>
      <w:bookmarkStart w:id="0" w:name="_Toc1965770539"/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2"/>
          <w:szCs w:val="32"/>
        </w:rPr>
        <w:t>一、玉米秸秆覆盖保护性耕作技术</w:t>
      </w:r>
      <w:bookmarkEnd w:id="0"/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玉米秸秆覆盖保护性耕作技术是“梨树模式”的重要内涵之一。是对农田实行免耕、少耕，尽可能减少土壤耕作，并用作物秸秆、残茬覆盖地表，主要用化学药物来控制杂草和病虫害，从而减少土壤风蚀、水蚀，保水、保土、提高土壤肥力和抗旱能力的一项先进农业耕作技术。包括秸秆覆盖、免耕播种、配方施肥、化学除草、病虫害综合防治等技术环节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（一）适宜区域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吉林、辽宁、黑龙江省和内蒙古自治区东部地区。</w:t>
      </w:r>
    </w:p>
    <w:p>
      <w:pPr>
        <w:spacing w:line="400" w:lineRule="exact"/>
        <w:ind w:firstLine="472" w:firstLineChars="200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（二）技术要点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技术流程（如下图）</w:t>
      </w:r>
    </w:p>
    <w:p>
      <w:pPr>
        <w:spacing w:line="338" w:lineRule="exact"/>
        <w:ind w:firstLine="472" w:firstLineChars="200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13335</wp:posOffset>
            </wp:positionV>
            <wp:extent cx="1207135" cy="967105"/>
            <wp:effectExtent l="9525" t="9525" r="12065" b="13970"/>
            <wp:wrapNone/>
            <wp:docPr id="2" name="图片 6" descr="C:\Users\lenovo\Desktop\FILE2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C:\Users\lenovo\Desktop\FILE297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9671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spacing w:line="338" w:lineRule="exact"/>
        <w:ind w:firstLine="472" w:firstLineChars="200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spacing w:line="338" w:lineRule="exact"/>
        <w:ind w:firstLine="474" w:firstLineChars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137160</wp:posOffset>
                </wp:positionV>
                <wp:extent cx="401955" cy="255270"/>
                <wp:effectExtent l="0" t="40005" r="0" b="2857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971890">
                          <a:off x="0" y="0"/>
                          <a:ext cx="401955" cy="255270"/>
                        </a:xfrm>
                        <a:prstGeom prst="rightArrow">
                          <a:avLst>
                            <a:gd name="adj1" fmla="val 35481"/>
                            <a:gd name="adj2" fmla="val 4120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2.35pt;margin-top:10.8pt;height:20.1pt;width:31.65pt;rotation:-2153830f;z-index:251670528;mso-width-relative:page;mso-height-relative:page;" fillcolor="#FFFFFF" filled="t" stroked="t" coordsize="21600,21600" o:gfxdata="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B+9ua1QAAAAkBAAAPAAAAAAAAAAEAIAAAACIAAABkcnMvZG93bnJldi54bWxQSwEC&#10;FAAUAAAACACHTuJASCZBPzACAACGBAAADgAAAAAAAAABACAAAAAkAQAAZHJzL2Uyb0RvYy54bWxQ&#10;SwUGAAAAAAYABgBZAQAAxgUAAAAA&#10;" adj="15949,6968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38" w:lineRule="exact"/>
        <w:ind w:firstLine="474" w:firstLineChars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48895</wp:posOffset>
                </wp:positionV>
                <wp:extent cx="493395" cy="255270"/>
                <wp:effectExtent l="0" t="76835" r="0" b="5842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4303">
                          <a:off x="0" y="0"/>
                          <a:ext cx="493395" cy="255270"/>
                        </a:xfrm>
                        <a:prstGeom prst="rightArrow">
                          <a:avLst>
                            <a:gd name="adj1" fmla="val 35481"/>
                            <a:gd name="adj2" fmla="val 505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3.85pt;margin-top:3.85pt;height:20.1pt;width:38.85pt;rotation:2724444f;z-index:251671552;mso-width-relative:page;mso-height-relative:page;" fillcolor="#FFFFFF" filled="t" stroked="t" coordsize="21600,21600" o:gfxdata="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eyXYNgAAAAIAQAADwAAAAAAAAABACAAAAAiAAAAZHJzL2Rvd25yZXYueG1s&#10;UEsBAhQAFAAAAAgAh07iQMG/DI4xAgAAhQQAAA4AAAAAAAAAAQAgAAAAJwEAAGRycy9lMm9Eb2Mu&#10;eG1sUEsFBgAAAAAGAAYAWQEAAMoFAAAAAA==&#10;" adj="15949,6968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-2917825</wp:posOffset>
                </wp:positionH>
                <wp:positionV relativeFrom="paragraph">
                  <wp:posOffset>166370</wp:posOffset>
                </wp:positionV>
                <wp:extent cx="229870" cy="206375"/>
                <wp:effectExtent l="0" t="0" r="8255" b="31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7975"/>
                        </a:xfrm>
                        <a:prstGeom prst="rect">
                          <a:avLst/>
                        </a:prstGeom>
                        <a:solidFill>
                          <a:srgbClr val="FAF7FC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免耕播种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9.75pt;margin-top:13.1pt;height:16.25pt;width:18.1pt;z-index:251660288;mso-width-relative:page;mso-height-relative:page;" fillcolor="#FAF7FC" filled="t" stroked="f" coordsize="21600,21600" o:gfxdata="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1YkDG2wAAAAsBAAAPAAAAAAAAAAEAIAAAACIAAABkcnMvZG93&#10;bnJldi54bWxQSwECFAAUAAAACACHTuJAuQVtlcQBAACAAwAADgAAAAAAAAABACAAAAAq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免耕播种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38" w:lineRule="exact"/>
        <w:ind w:firstLine="474" w:firstLineChars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95250</wp:posOffset>
            </wp:positionV>
            <wp:extent cx="1141095" cy="898525"/>
            <wp:effectExtent l="9525" t="9525" r="11430" b="15875"/>
            <wp:wrapNone/>
            <wp:docPr id="9" name="图片 73" descr="C:\Users\lenovo\Desktop\20160827\展板图片\2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3" descr="C:\Users\lenovo\Desktop\20160827\展板图片\21.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985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210185</wp:posOffset>
            </wp:positionV>
            <wp:extent cx="1172210" cy="879475"/>
            <wp:effectExtent l="0" t="0" r="8890" b="6350"/>
            <wp:wrapNone/>
            <wp:docPr id="8" name="图片 7" descr="DSCF102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DSCF1021_看图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153035</wp:posOffset>
                </wp:positionV>
                <wp:extent cx="1451610" cy="16637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18"/>
                                <w:szCs w:val="18"/>
                              </w:rPr>
                              <w:t>免耕播种、施肥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9pt;margin-top:12.05pt;height:13.1pt;width:114.3pt;z-index:251659264;mso-width-relative:page;mso-height-relative:page;" filled="f" stroked="f" coordsize="21600,21600" o:gfxdata="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UDZoLaAAAACQEAAA8AAAAAAAAAAQAgAAAAIgAAAGRycy9kb3ducmV2LnhtbFBL&#10;AQIUABQAAAAIAIdO4kApGQ92uwEAAHw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 w:val="18"/>
                          <w:szCs w:val="18"/>
                        </w:rPr>
                        <w:t>免耕播种、施肥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38" w:lineRule="exact"/>
        <w:ind w:firstLine="474" w:firstLineChars="200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spacing w:line="338" w:lineRule="exact"/>
        <w:ind w:firstLine="474" w:firstLineChars="200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spacing w:line="338" w:lineRule="exact"/>
        <w:ind w:firstLine="474" w:firstLineChars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-4310380</wp:posOffset>
                </wp:positionH>
                <wp:positionV relativeFrom="paragraph">
                  <wp:posOffset>166370</wp:posOffset>
                </wp:positionV>
                <wp:extent cx="488950" cy="206375"/>
                <wp:effectExtent l="0" t="0" r="6350" b="31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7975"/>
                        </a:xfrm>
                        <a:prstGeom prst="rect">
                          <a:avLst/>
                        </a:prstGeom>
                        <a:solidFill>
                          <a:srgbClr val="FAF7FC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收获，秸秆均匀覆盖地表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9.4pt;margin-top:13.1pt;height:16.25pt;width:38.5pt;z-index:251662336;mso-width-relative:page;mso-height-relative:page;" fillcolor="#FAF7FC" filled="t" stroked="f" coordsize="21600,21600" o:gfxdata="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eREIDaAAAACwEAAA8AAAAAAAAAAQAgAAAAIgAAAGRycy9kb3du&#10;cmV2LnhtbFBLAQIUABQAAAAIAIdO4kCnlnkWxAEAAIMDAAAOAAAAAAAAAAEAIAAAACk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收获，秸秆均匀覆盖地表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74" w:firstLineChars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233680</wp:posOffset>
                </wp:positionV>
                <wp:extent cx="1190625" cy="24828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18"/>
                                <w:szCs w:val="18"/>
                              </w:rPr>
                              <w:t>机械收获、秸秆覆盖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1pt;margin-top:18.4pt;height:19.55pt;width:93.75pt;z-index:251664384;mso-width-relative:page;mso-height-relative:page;" filled="f" stroked="f" coordsize="21600,21600" o:gfxdata="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/cpgg9kAAAAIAQAADwAAAAAAAAABACAAAAAiAAAAZHJzL2Rvd25yZXYueG1sUEsB&#10;AhQAFAAAAAgAh07iQP4FXje7AQAAf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 w:val="18"/>
                          <w:szCs w:val="18"/>
                        </w:rPr>
                        <w:t>机械收获、秸秆覆盖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320040</wp:posOffset>
                </wp:positionV>
                <wp:extent cx="851535" cy="2184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" cy="16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18"/>
                                <w:szCs w:val="18"/>
                              </w:rPr>
                              <w:t>化学除草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3pt;margin-top:25.2pt;height:17.2pt;width:67.05pt;z-index:251665408;mso-width-relative:page;mso-height-relative:page;" filled="f" stroked="f" coordsize="21600,21600" o:gfxdata="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Y04nLaAAAACQEAAA8AAAAAAAAAAQAgAAAAIgAAAGRycy9kb3ducmV2Lnht&#10;bFBLAQIUABQAAAAIAIdO4kBXK0XOvgEAAH0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 w:val="18"/>
                          <w:szCs w:val="18"/>
                        </w:rPr>
                        <w:t>化学除草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38" w:lineRule="exact"/>
        <w:ind w:firstLine="472" w:firstLineChars="20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196215</wp:posOffset>
                </wp:positionV>
                <wp:extent cx="488315" cy="270510"/>
                <wp:effectExtent l="48895" t="0" r="80645" b="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2636">
                          <a:off x="0" y="0"/>
                          <a:ext cx="488315" cy="270510"/>
                        </a:xfrm>
                        <a:prstGeom prst="rightArrow">
                          <a:avLst>
                            <a:gd name="adj1" fmla="val 35481"/>
                            <a:gd name="adj2" fmla="val 47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9.05pt;margin-top:15.45pt;height:21.3pt;width:38.45pt;rotation:8697322f;z-index:251672576;mso-width-relative:page;mso-height-relative:page;" fillcolor="#FFFFFF" filled="t" stroked="t" coordsize="21600,21600" o:gfxdata="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2qUV2gAAAAkBAAAPAAAAAAAAAAEAIAAAACIAAABkcnMvZG93bnJldi54&#10;bWxQSwECFAAUAAAACACHTuJAW78eRjECAACFBAAADgAAAAAAAAABACAAAAApAQAAZHJzL2Uyb0Rv&#10;Yy54bWxQSwUGAAAAAAYABgBZAQAAzAUAAAAA&#10;" adj="15949,6968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35560</wp:posOffset>
            </wp:positionV>
            <wp:extent cx="1261745" cy="956945"/>
            <wp:effectExtent l="9525" t="9525" r="14605" b="14605"/>
            <wp:wrapNone/>
            <wp:docPr id="13" name="图片 88" descr="C:\Users\lenovo\Desktop\20160827\展板图片\2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8" descr="C:\Users\lenovo\Desktop\20160827\展板图片\22.2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9569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spacing w:line="338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78105</wp:posOffset>
                </wp:positionV>
                <wp:extent cx="449580" cy="274320"/>
                <wp:effectExtent l="0" t="41910" r="0" b="64770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162989">
                          <a:off x="0" y="0"/>
                          <a:ext cx="449580" cy="274320"/>
                        </a:xfrm>
                        <a:prstGeom prst="rightArrow">
                          <a:avLst>
                            <a:gd name="adj1" fmla="val 35481"/>
                            <a:gd name="adj2" fmla="val 428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8.8pt;margin-top:6.15pt;height:21.6pt;width:35.4pt;rotation:-8916161f;z-index:251673600;mso-width-relative:page;mso-height-relative:page;" fillcolor="#FFFFFF" filled="t" stroked="t" coordsize="21600,21600" o:gfxdata="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+SxXPWAAAACQEAAA8AAAAAAAAAAQAgAAAAIgAAAGRycy9kb3ducmV2Lnht&#10;bFBLAQIUABQAAAAIAIdO4kCQcZqvNAIAAIgEAAAOAAAAAAAAAAEAIAAAACUBAABkcnMvZTJvRG9j&#10;LnhtbFBLBQYAAAAABgAGAFkBAADLBQAAAAA=&#10;" adj="15949,6968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38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338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400" w:lineRule="exact"/>
        <w:ind w:firstLine="474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25400</wp:posOffset>
                </wp:positionV>
                <wp:extent cx="851535" cy="20891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" cy="16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18"/>
                                <w:szCs w:val="18"/>
                              </w:rPr>
                              <w:t>田间管理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7.5pt;margin-top:2pt;height:16.45pt;width:67.05pt;z-index:251661312;mso-width-relative:page;mso-height-relative:page;" filled="f" stroked="f" coordsize="21600,21600" o:gfxdata="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Vy0RnZAAAACAEAAA8AAAAAAAAAAQAgAAAAIgAAAGRycy9kb3ducmV2Lnht&#10;bFBLAQIUABQAAAAIAIdO4kCih+L+vwEAAH0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sz w:val="18"/>
                          <w:szCs w:val="18"/>
                        </w:rPr>
                        <w:t>田间管理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-2764155</wp:posOffset>
                </wp:positionH>
                <wp:positionV relativeFrom="paragraph">
                  <wp:posOffset>271780</wp:posOffset>
                </wp:positionV>
                <wp:extent cx="819150" cy="243205"/>
                <wp:effectExtent l="0" t="0" r="0" b="444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3205"/>
                        </a:xfrm>
                        <a:prstGeom prst="rect">
                          <a:avLst/>
                        </a:prstGeom>
                        <a:solidFill>
                          <a:srgbClr val="FAF7FC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中期追肥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7.65pt;margin-top:21.4pt;height:19.15pt;width:64.5pt;z-index:251663360;mso-width-relative:page;mso-height-relative:page;" fillcolor="#FAF7FC" filled="t" stroked="f" coordsize="21600,21600" o:gfxdata="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yd24dkAAAALAQAADwAAAAAAAAABACAAAAAiAAAAZHJzL2Rvd25y&#10;ZXYueG1sUEsBAhQAFAAAAAgAh07iQPX/3uHEAQAAgg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中期追肥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w:t>秸秆覆盖和免耕播种是这项技术关键环节。</w:t>
      </w:r>
    </w:p>
    <w:p>
      <w:pPr>
        <w:spacing w:line="400" w:lineRule="exact"/>
        <w:ind w:firstLine="474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1.免耕播种。</w:t>
      </w:r>
      <w:r>
        <w:rPr>
          <w:rFonts w:hint="default" w:ascii="Times New Roman" w:hAnsi="Times New Roman" w:cs="Times New Roman"/>
          <w:sz w:val="22"/>
          <w:szCs w:val="22"/>
        </w:rPr>
        <w:t>使用重型免耕播种机在秸秆覆盖的耕地上作业，一次完成侧深施化肥、苗带整理、播种开沟、单粒播种、施口肥、挤压覆土、重镇压，达到施肥、播种的农艺要求。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（1）侧深施化肥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1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①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施肥量。总量误差不大于5 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%</w:t>
      </w:r>
      <w:r>
        <w:rPr>
          <w:rFonts w:hint="default" w:ascii="Times New Roman" w:hAnsi="Times New Roman" w:cs="Times New Roman"/>
          <w:sz w:val="22"/>
          <w:szCs w:val="22"/>
        </w:rPr>
        <w:t xml:space="preserve">，行间误差不大于5 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%</w:t>
      </w:r>
      <w:r>
        <w:rPr>
          <w:rFonts w:hint="default" w:ascii="Times New Roman" w:hAnsi="Times New Roman" w:cs="Times New Roman"/>
          <w:sz w:val="22"/>
          <w:szCs w:val="22"/>
        </w:rPr>
        <w:t>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2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②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施肥位置。根据施肥量的变化，种子侧7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10 cm，种子下5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8 cm。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（2）苗带整理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1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①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将覆盖于地表的秸秆、根茬、杂草、干土等左右清理20cm左右宽度。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2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②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将施肥过程翻动的土壤压实。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3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③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将苗带5cm左右深的土层进行疏松。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（3）播种开沟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在被疏松的苗带上采用双圆盘开沟器挤压开沟，沟型呈V子型。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（4）单粒播种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1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①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单粒率：97 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%</w:t>
      </w:r>
      <w:r>
        <w:rPr>
          <w:rFonts w:hint="default" w:ascii="Times New Roman" w:hAnsi="Times New Roman" w:cs="Times New Roman"/>
          <w:sz w:val="22"/>
          <w:szCs w:val="22"/>
        </w:rPr>
        <w:t>以上。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2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②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空穴率：4 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%</w:t>
      </w:r>
      <w:r>
        <w:rPr>
          <w:rFonts w:hint="default" w:ascii="Times New Roman" w:hAnsi="Times New Roman" w:cs="Times New Roman"/>
          <w:sz w:val="22"/>
          <w:szCs w:val="22"/>
        </w:rPr>
        <w:t>以下。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3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③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深度：根据土质、墒情确定，镇压后一般2.5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3.5 cm，误差小于1 cm。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4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④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株距：均匀一致，误差小于30 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%</w:t>
      </w:r>
      <w:r>
        <w:rPr>
          <w:rFonts w:hint="default" w:ascii="Times New Roman" w:hAnsi="Times New Roman" w:cs="Times New Roman"/>
          <w:sz w:val="22"/>
          <w:szCs w:val="22"/>
        </w:rPr>
        <w:t>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（5）施口肥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与种子同床，使用专用口肥或有机颗粒肥，每公顷50 kg左右。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（6）挤压覆土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1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①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挤压合拢种沟。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2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②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干土、秸秆杂草不能落入种沟。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= 3 \* GB3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③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种子覆盖严密，盖土均匀，误差小于1 cm。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（7）重镇压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镇压强度根据土质和墒情确定，一般的应达到650 g/cm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，保证种子与湿土紧密接触。</w:t>
      </w:r>
    </w:p>
    <w:p>
      <w:pPr>
        <w:spacing w:line="400" w:lineRule="exact"/>
        <w:ind w:firstLine="474" w:firstLineChars="20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2.化学除草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（1）在播后、出苗前能够形成有效降雨的区域，应用喷杆式喷药机喷洒高效玉米除草剂进行地表封闭，一般选用阿特拉津加乙草胺混合喷洒。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（2）在播后、出苗前不能够形成有效降雨的区域，应在出苗后玉米3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5叶期喷洒高效杀青式除草剂，做到药量足、水量大、喷洒均匀。</w:t>
      </w:r>
    </w:p>
    <w:p>
      <w:pPr>
        <w:spacing w:line="400" w:lineRule="exact"/>
        <w:ind w:firstLine="474" w:firstLineChars="20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3.中后期田间管理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进行防治病虫害等，可利用高秆打药机进行统一药物防治和生物防治。</w:t>
      </w:r>
    </w:p>
    <w:p>
      <w:pPr>
        <w:spacing w:line="400" w:lineRule="exact"/>
        <w:ind w:firstLine="474" w:firstLineChars="20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4.收获、秸秆覆盖还田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在收获作业时将秸秆粉碎覆盖在耕地表面，对于均匀行距的地块，将秸秆均匀覆盖地表即可；对于宽窄行地块，将秸秆覆盖在当年的窄行；覆盖量根据农村需求确定，但以秸秆覆盖总量＞30 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%</w:t>
      </w:r>
      <w:r>
        <w:rPr>
          <w:rFonts w:hint="default" w:ascii="Times New Roman" w:hAnsi="Times New Roman" w:cs="Times New Roman"/>
          <w:sz w:val="22"/>
          <w:szCs w:val="22"/>
        </w:rPr>
        <w:t>为宜。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（三）注意事项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1.低洼易涝地块应慎重采用此技术。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2.根据土壤墒情，严格控制播种深度，适当浅播。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3.根据选择品种，适时晚播。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4.注重口肥的施用，选择专用口肥。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5.对于秸秆还田量大的地块，要适当增加行距或减少第</w:t>
      </w:r>
      <w:r>
        <w:rPr>
          <w:rFonts w:hint="eastAsia" w:ascii="Times New Roman" w:cs="Times New Roman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年播种茬口的秸秆量。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6.施入的底肥和种子的距离达到7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10 cm。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7.封闭除草时，要加入“见绿杀”，达到更好的除草效果。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8.应用2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3年后，土壤出现板结的，应用深松或条耕机对耕层进行疏松，作业后要达到地表平整、表土细碎和紧实。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单位名称</w:t>
      </w:r>
      <w:r>
        <w:rPr>
          <w:rFonts w:hint="default" w:ascii="Times New Roman" w:hAnsi="Times New Roman" w:cs="Times New Roman"/>
          <w:sz w:val="22"/>
          <w:szCs w:val="22"/>
        </w:rPr>
        <w:t>：梨树县农业技术推广总站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联系地址</w:t>
      </w:r>
      <w:r>
        <w:rPr>
          <w:rFonts w:hint="default" w:ascii="Times New Roman" w:hAnsi="Times New Roman" w:cs="Times New Roman"/>
          <w:sz w:val="22"/>
          <w:szCs w:val="22"/>
        </w:rPr>
        <w:t>：吉林省梨树县树文街25号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邮政编码</w:t>
      </w:r>
      <w:r>
        <w:rPr>
          <w:rFonts w:hint="default" w:ascii="Times New Roman" w:hAnsi="Times New Roman" w:cs="Times New Roman"/>
          <w:sz w:val="22"/>
          <w:szCs w:val="22"/>
        </w:rPr>
        <w:t>：136500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 系 人</w:t>
      </w:r>
      <w:r>
        <w:rPr>
          <w:rFonts w:hint="default" w:ascii="Times New Roman" w:hAnsi="Times New Roman" w:cs="Times New Roman"/>
          <w:sz w:val="22"/>
          <w:szCs w:val="22"/>
        </w:rPr>
        <w:t>：王贵满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联系电话</w:t>
      </w:r>
      <w:r>
        <w:rPr>
          <w:rFonts w:hint="default" w:ascii="Times New Roman" w:hAnsi="Times New Roman" w:cs="Times New Roman"/>
          <w:sz w:val="22"/>
          <w:szCs w:val="22"/>
        </w:rPr>
        <w:t>：0434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5227263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电子邮箱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"mailto:jllswgm@126.com"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jllswgm@126.com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单位名称</w:t>
      </w:r>
      <w:r>
        <w:rPr>
          <w:rFonts w:hint="default" w:ascii="Times New Roman" w:hAnsi="Times New Roman" w:cs="Times New Roman"/>
          <w:sz w:val="22"/>
          <w:szCs w:val="22"/>
        </w:rPr>
        <w:t>：中国科学院沈阳应用生态研究所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联系地址</w:t>
      </w:r>
      <w:r>
        <w:rPr>
          <w:rFonts w:hint="default" w:ascii="Times New Roman" w:hAnsi="Times New Roman" w:cs="Times New Roman"/>
          <w:sz w:val="22"/>
          <w:szCs w:val="22"/>
        </w:rPr>
        <w:t>：辽宁省沈阳市沈河区文化路72号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邮政编码</w:t>
      </w:r>
      <w:r>
        <w:rPr>
          <w:rFonts w:hint="default" w:ascii="Times New Roman" w:hAnsi="Times New Roman" w:cs="Times New Roman"/>
          <w:sz w:val="22"/>
          <w:szCs w:val="22"/>
        </w:rPr>
        <w:t>：110016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 系 人</w:t>
      </w:r>
      <w:r>
        <w:rPr>
          <w:rFonts w:hint="default" w:ascii="Times New Roman" w:hAnsi="Times New Roman" w:cs="Times New Roman"/>
          <w:sz w:val="22"/>
          <w:szCs w:val="22"/>
        </w:rPr>
        <w:t>：张旭东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联系电话</w:t>
      </w:r>
      <w:r>
        <w:rPr>
          <w:rFonts w:hint="default" w:ascii="Times New Roman" w:hAnsi="Times New Roman" w:cs="Times New Roman"/>
          <w:sz w:val="22"/>
          <w:szCs w:val="22"/>
        </w:rPr>
        <w:t>：024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83978667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电子邮箱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"mailto:xdzhang@iae.ac.cn"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xdzhang@iae.ac.cn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单位名称</w:t>
      </w:r>
      <w:r>
        <w:rPr>
          <w:rFonts w:hint="default" w:ascii="Times New Roman" w:hAnsi="Times New Roman" w:cs="Times New Roman"/>
          <w:sz w:val="22"/>
          <w:szCs w:val="22"/>
        </w:rPr>
        <w:t>：中国农业大学土地科学与技术学院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联系地址</w:t>
      </w:r>
      <w:r>
        <w:rPr>
          <w:rFonts w:hint="default" w:ascii="Times New Roman" w:hAnsi="Times New Roman" w:cs="Times New Roman"/>
          <w:sz w:val="22"/>
          <w:szCs w:val="22"/>
        </w:rPr>
        <w:t>：北京市海淀区圆明园西路2号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邮政编码</w:t>
      </w:r>
      <w:r>
        <w:rPr>
          <w:rFonts w:hint="default" w:ascii="Times New Roman" w:hAnsi="Times New Roman" w:cs="Times New Roman"/>
          <w:sz w:val="22"/>
          <w:szCs w:val="22"/>
        </w:rPr>
        <w:t>：110016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 系 人</w:t>
      </w:r>
      <w:r>
        <w:rPr>
          <w:rFonts w:hint="default" w:ascii="Times New Roman" w:hAnsi="Times New Roman" w:cs="Times New Roman"/>
          <w:sz w:val="22"/>
          <w:szCs w:val="22"/>
        </w:rPr>
        <w:t>：任图生</w:t>
      </w:r>
    </w:p>
    <w:p>
      <w:pPr>
        <w:spacing w:line="400" w:lineRule="exact"/>
        <w:ind w:firstLine="472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</w:rPr>
        <w:t>联系电话</w:t>
      </w:r>
      <w:r>
        <w:rPr>
          <w:rFonts w:hint="default" w:ascii="Times New Roman" w:hAnsi="Times New Roman" w:cs="Times New Roman"/>
          <w:sz w:val="22"/>
          <w:szCs w:val="22"/>
        </w:rPr>
        <w:t>：010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—</w:t>
      </w:r>
      <w:r>
        <w:rPr>
          <w:rFonts w:hint="default" w:ascii="Times New Roman" w:hAnsi="Times New Roman" w:cs="Times New Roman"/>
          <w:sz w:val="22"/>
          <w:szCs w:val="22"/>
        </w:rPr>
        <w:t>62733594</w:t>
      </w:r>
    </w:p>
    <w:p>
      <w:pPr>
        <w:spacing w:line="400" w:lineRule="exact"/>
        <w:ind w:firstLine="472" w:firstLineChars="200"/>
      </w:pPr>
      <w:r>
        <w:rPr>
          <w:rFonts w:hint="default" w:ascii="Times New Roman" w:hAnsi="Times New Roman" w:eastAsia="楷体" w:cs="Times New Roman"/>
          <w:sz w:val="22"/>
          <w:szCs w:val="22"/>
        </w:rPr>
        <w:t>电子邮箱</w:t>
      </w:r>
      <w:r>
        <w:rPr>
          <w:rFonts w:hint="default" w:ascii="Times New Roman" w:hAnsi="Times New Roman" w:cs="Times New Roman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"mailto:tsren@cau.edu.cn"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tsren@cau.edu.cn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g4MjRkZDMwYjIwY2Y3ZTY1ZDgxNDgzOTQxYjYifQ=="/>
  </w:docVars>
  <w:rsids>
    <w:rsidRoot w:val="00000000"/>
    <w:rsid w:val="09D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76" w:lineRule="exact"/>
    </w:pPr>
    <w:rPr>
      <w:rFonts w:ascii="仿宋_GB2312" w:hAnsi="Times New Roman" w:eastAsia="仿宋_GB2312" w:cs="Times New Roman"/>
      <w:spacing w:val="8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2023-11-01T05:08:20Z</dcterms:created>
  <dc:creator>user</dc:creator>
  <cp:lastModifiedBy>user</cp:lastModifiedBy>
  <dcterms:modified xsi:type="dcterms:W3CDTF">2023-11-01T05:08:33Z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285A74CF20F74BAF9823DA1AA9E845E8_12</vt:lpwstr>
  </property>
</Properties>
</file>