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05C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附件3 </w:t>
      </w:r>
    </w:p>
    <w:p w14:paraId="3ACA50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　　</w:t>
      </w:r>
    </w:p>
    <w:p w14:paraId="7F939B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44"/>
          <w:szCs w:val="44"/>
          <w:lang w:val="en-US" w:eastAsia="zh-CN" w:bidi="ar"/>
        </w:rPr>
        <w:t>高产大豆品种测产结果</w:t>
      </w:r>
    </w:p>
    <w:p w14:paraId="6394FC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</w:p>
    <w:p w14:paraId="3090D7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　　根据农作物高产品种竞赛活动安排，10月10日—10月13日，第三方评估机构组建了1个专家组，对参赛大豆品种进行实收测产。经数据汇总整理，2024年高产竞赛活动大豆获奖品种测产结果如下。</w:t>
      </w:r>
    </w:p>
    <w:p w14:paraId="0001F3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　　1.雁育豆23（早熟）。审定编号：吉审豆20220023；选育单位：吉林省雁鸣湖种业有限责任公司；种植地块：敦化市沙河沿镇原种场村，收获样点面积1071.4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采用6cm垄上双行“拐子”苗；田间鉴评：丰产性很好，田间长势优，抗病性强；实收测产：实收籽粒鲜重464.85公斤，杂质率0.23%，籽粒含水量12.9%，最终折算单产为292.16公斤/亩；品质鉴定：籽粒粗蛋白质含量38.56%、粗脂肪含量20.98%；真实性和转基因检测：雁育豆23真实性检测合格，转基因检测结果阴性。</w:t>
      </w:r>
    </w:p>
    <w:p w14:paraId="4B8661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2.吉育414（中熟）。审定编号：吉审豆20210008；选育单位：吉林省农业科学院（中国农业科技东北创新中心）；种植地块：德惠市米沙子镇米沙子村，收获样点面积1292.97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垄上双行栽培技术；田间鉴评：丰产性、田间长势、抗病性优良；实收测产：实收籽粒鲜重492.26公斤，杂质率0.35%，籽粒含水量9.3%，最终折算单产为274.19公斤/亩；品质鉴定：籽粒粗蛋白质含量39.42%、粗脂肪含量20.78%；真实性和转基因检测：吉育414真实性检测合格，转基因检测结果阴性。</w:t>
      </w:r>
    </w:p>
    <w:p w14:paraId="697437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</w:p>
    <w:p w14:paraId="749C07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0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2024-11-20T12:51:48Z</dcterms:created>
  <dc:creator>user</dc:creator>
  <cp:lastModifiedBy>天天</cp:lastModifiedBy>
  <dcterms:modified xsi:type="dcterms:W3CDTF">2024-11-20T12:51:51Z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05DAD22389AF49019D5F643244C27CFD_12</vt:lpwstr>
  </property>
</Properties>
</file>