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C8227">
      <w:pPr>
        <w:widowControl/>
        <w:snapToGrid w:val="0"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144C1A8">
      <w:pPr>
        <w:adjustRightInd w:val="0"/>
        <w:snapToGrid w:val="0"/>
        <w:spacing w:line="480" w:lineRule="auto"/>
        <w:jc w:val="center"/>
        <w:rPr>
          <w:rFonts w:ascii="Times New Roman" w:hAnsi="Times New Roman" w:eastAsia="黑体" w:cs="Times New Roman"/>
          <w:sz w:val="52"/>
          <w:szCs w:val="52"/>
        </w:rPr>
      </w:pPr>
    </w:p>
    <w:p w14:paraId="604DA615">
      <w:pPr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承担化肥利用率测算相关工作</w:t>
      </w:r>
      <w:r>
        <w:rPr>
          <w:rFonts w:ascii="Times New Roman" w:hAnsi="Times New Roman" w:eastAsia="黑体" w:cs="Times New Roman"/>
          <w:sz w:val="44"/>
          <w:szCs w:val="44"/>
        </w:rPr>
        <w:t>申</w:t>
      </w:r>
      <w:r>
        <w:rPr>
          <w:rFonts w:hint="eastAsia" w:ascii="Times New Roman" w:hAnsi="Times New Roman" w:eastAsia="黑体" w:cs="Times New Roman"/>
          <w:sz w:val="44"/>
          <w:szCs w:val="44"/>
        </w:rPr>
        <w:t>报</w:t>
      </w:r>
      <w:r>
        <w:rPr>
          <w:rFonts w:ascii="Times New Roman" w:hAnsi="Times New Roman" w:eastAsia="黑体" w:cs="Times New Roman"/>
          <w:sz w:val="44"/>
          <w:szCs w:val="44"/>
        </w:rPr>
        <w:t>书</w:t>
      </w:r>
    </w:p>
    <w:p w14:paraId="16AA4226">
      <w:pPr>
        <w:adjustRightInd w:val="0"/>
        <w:snapToGrid w:val="0"/>
        <w:spacing w:line="480" w:lineRule="auto"/>
        <w:jc w:val="center"/>
        <w:rPr>
          <w:rFonts w:ascii="Times New Roman" w:hAnsi="Times New Roman" w:eastAsia="仿宋" w:cs="Times New Roman"/>
          <w:sz w:val="52"/>
          <w:szCs w:val="52"/>
        </w:rPr>
      </w:pPr>
    </w:p>
    <w:p w14:paraId="470E07D3"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 w14:paraId="6A9FD7A7">
      <w:pPr>
        <w:spacing w:line="600" w:lineRule="exact"/>
        <w:jc w:val="center"/>
        <w:rPr>
          <w:rFonts w:ascii="Times New Roman" w:hAnsi="Times New Roman" w:eastAsia="仿宋" w:cs="Times New Roman"/>
        </w:rPr>
      </w:pPr>
    </w:p>
    <w:p w14:paraId="66553911">
      <w:pPr>
        <w:spacing w:before="120" w:beforeLines="50" w:after="120" w:afterLines="50" w:line="600" w:lineRule="exact"/>
        <w:jc w:val="center"/>
        <w:rPr>
          <w:rFonts w:ascii="Times New Roman" w:hAnsi="Times New Roman" w:eastAsia="仿宋" w:cs="Times New Roman"/>
        </w:rPr>
      </w:pPr>
    </w:p>
    <w:p w14:paraId="2071954B">
      <w:pPr>
        <w:spacing w:before="120" w:beforeLines="50" w:after="120" w:afterLines="50" w:line="600" w:lineRule="exact"/>
        <w:jc w:val="center"/>
        <w:rPr>
          <w:rFonts w:ascii="Times New Roman" w:hAnsi="Times New Roman" w:eastAsia="仿宋" w:cs="Times New Roman"/>
        </w:rPr>
      </w:pPr>
    </w:p>
    <w:p w14:paraId="46535E29">
      <w:pPr>
        <w:spacing w:before="120" w:beforeLines="50" w:after="120" w:afterLines="50" w:line="600" w:lineRule="exact"/>
        <w:jc w:val="center"/>
        <w:rPr>
          <w:rFonts w:ascii="Times New Roman" w:hAnsi="Times New Roman" w:eastAsia="仿宋" w:cs="Times New Roman"/>
        </w:rPr>
      </w:pPr>
    </w:p>
    <w:p w14:paraId="55AD34E9">
      <w:pPr>
        <w:spacing w:before="120" w:beforeLines="50" w:after="120" w:afterLines="50" w:line="600" w:lineRule="exact"/>
        <w:jc w:val="center"/>
        <w:rPr>
          <w:rFonts w:ascii="Times New Roman" w:hAnsi="Times New Roman" w:eastAsia="仿宋" w:cs="Times New Roman"/>
        </w:rPr>
      </w:pPr>
    </w:p>
    <w:p w14:paraId="2ECCFC3B">
      <w:pPr>
        <w:spacing w:before="120" w:beforeLines="50" w:after="120" w:afterLines="50" w:line="600" w:lineRule="exact"/>
        <w:jc w:val="center"/>
        <w:rPr>
          <w:rFonts w:ascii="Times New Roman" w:hAnsi="Times New Roman" w:eastAsia="仿宋" w:cs="Times New Roman"/>
        </w:rPr>
      </w:pPr>
    </w:p>
    <w:p w14:paraId="5EAB27C7">
      <w:pPr>
        <w:spacing w:before="120" w:beforeLines="50" w:after="120" w:afterLines="50" w:line="600" w:lineRule="exact"/>
        <w:ind w:firstLine="964" w:firstLineChars="3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申请单位（盖章）：</w:t>
      </w:r>
    </w:p>
    <w:p w14:paraId="3FD49961">
      <w:pPr>
        <w:spacing w:before="120" w:beforeLines="50" w:after="120" w:afterLines="50" w:line="600" w:lineRule="exact"/>
        <w:ind w:firstLine="964" w:firstLineChars="300"/>
        <w:rPr>
          <w:rFonts w:ascii="仿宋_GB2312" w:hAnsi="Times New Roman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单位法人代表（签章）：</w:t>
      </w:r>
    </w:p>
    <w:p w14:paraId="5E3E0526">
      <w:pPr>
        <w:spacing w:before="120" w:beforeLines="50" w:after="120" w:afterLines="50" w:line="600" w:lineRule="exact"/>
        <w:ind w:firstLine="964" w:firstLineChars="3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申  请  日 期：           年    月    日</w:t>
      </w:r>
    </w:p>
    <w:p w14:paraId="0BAC310B">
      <w:pPr>
        <w:spacing w:line="600" w:lineRule="exact"/>
        <w:jc w:val="center"/>
        <w:rPr>
          <w:rFonts w:ascii="Times New Roman" w:hAnsi="Times New Roman" w:eastAsia="仿宋" w:cs="Times New Roman"/>
          <w:b/>
        </w:rPr>
      </w:pPr>
    </w:p>
    <w:p w14:paraId="3043A0D8">
      <w:pPr>
        <w:adjustRightInd w:val="0"/>
        <w:snapToGrid w:val="0"/>
        <w:spacing w:line="14" w:lineRule="auto"/>
        <w:jc w:val="center"/>
        <w:rPr>
          <w:rFonts w:ascii="Times New Roman" w:hAnsi="Times New Roman" w:eastAsia="仿宋" w:cs="Times New Roman"/>
          <w:b/>
        </w:rPr>
      </w:pPr>
      <w:r>
        <w:rPr>
          <w:rFonts w:ascii="Times New Roman" w:hAnsi="Times New Roman" w:eastAsia="仿宋" w:cs="Times New Roman"/>
          <w:b/>
        </w:rPr>
        <w:br w:type="page"/>
      </w:r>
    </w:p>
    <w:tbl>
      <w:tblPr>
        <w:tblStyle w:val="3"/>
        <w:tblW w:w="0" w:type="auto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194"/>
        <w:gridCol w:w="1601"/>
        <w:gridCol w:w="1457"/>
        <w:gridCol w:w="1476"/>
        <w:gridCol w:w="1477"/>
      </w:tblGrid>
      <w:tr w14:paraId="74151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0" w:type="auto"/>
            <w:gridSpan w:val="6"/>
            <w:vAlign w:val="center"/>
          </w:tcPr>
          <w:p w14:paraId="7E07A378"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b/>
                <w:snapToGrid w:val="0"/>
                <w:kern w:val="24"/>
                <w:sz w:val="28"/>
                <w:szCs w:val="28"/>
              </w:rPr>
              <w:t>一、机构概况</w:t>
            </w:r>
          </w:p>
        </w:tc>
      </w:tr>
      <w:tr w14:paraId="7BE01E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06" w:type="dxa"/>
            <w:vAlign w:val="center"/>
          </w:tcPr>
          <w:p w14:paraId="00A059D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名   称</w:t>
            </w:r>
          </w:p>
        </w:tc>
        <w:tc>
          <w:tcPr>
            <w:tcW w:w="7118" w:type="dxa"/>
            <w:gridSpan w:val="5"/>
            <w:vAlign w:val="center"/>
          </w:tcPr>
          <w:p w14:paraId="30E9C66F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 w14:paraId="67191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1" w:type="dxa"/>
            <w:vAlign w:val="center"/>
          </w:tcPr>
          <w:p w14:paraId="79F3025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   址</w:t>
            </w:r>
          </w:p>
        </w:tc>
        <w:tc>
          <w:tcPr>
            <w:tcW w:w="7133" w:type="dxa"/>
            <w:gridSpan w:val="5"/>
            <w:vAlign w:val="bottom"/>
          </w:tcPr>
          <w:p w14:paraId="3DF49F51">
            <w:pPr>
              <w:adjustRightInd w:val="0"/>
              <w:snapToGrid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00B5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1" w:type="dxa"/>
            <w:vAlign w:val="center"/>
          </w:tcPr>
          <w:p w14:paraId="421EFAC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编</w:t>
            </w:r>
          </w:p>
        </w:tc>
        <w:tc>
          <w:tcPr>
            <w:tcW w:w="1243" w:type="dxa"/>
            <w:vAlign w:val="center"/>
          </w:tcPr>
          <w:p w14:paraId="720AE8DF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01D4D9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  <w:t>电子邮箱</w:t>
            </w:r>
          </w:p>
        </w:tc>
        <w:tc>
          <w:tcPr>
            <w:tcW w:w="4346" w:type="dxa"/>
            <w:gridSpan w:val="3"/>
            <w:vAlign w:val="center"/>
          </w:tcPr>
          <w:p w14:paraId="4F0F70A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 w14:paraId="668431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1" w:type="dxa"/>
            <w:vAlign w:val="center"/>
          </w:tcPr>
          <w:p w14:paraId="57B241A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  话</w:t>
            </w:r>
          </w:p>
        </w:tc>
        <w:tc>
          <w:tcPr>
            <w:tcW w:w="2787" w:type="dxa"/>
            <w:gridSpan w:val="2"/>
            <w:vAlign w:val="center"/>
          </w:tcPr>
          <w:p w14:paraId="48A26D4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1372" w:type="dxa"/>
            <w:vAlign w:val="center"/>
          </w:tcPr>
          <w:p w14:paraId="417478AD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  <w:t>传  真</w:t>
            </w:r>
          </w:p>
        </w:tc>
        <w:tc>
          <w:tcPr>
            <w:tcW w:w="2974" w:type="dxa"/>
            <w:gridSpan w:val="2"/>
            <w:vAlign w:val="center"/>
          </w:tcPr>
          <w:p w14:paraId="0F7EF6B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 w14:paraId="0AF9EC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1691" w:type="dxa"/>
            <w:vAlign w:val="center"/>
          </w:tcPr>
          <w:p w14:paraId="6F4383A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  <w:t>负责人</w:t>
            </w:r>
          </w:p>
        </w:tc>
        <w:tc>
          <w:tcPr>
            <w:tcW w:w="1243" w:type="dxa"/>
            <w:vAlign w:val="center"/>
          </w:tcPr>
          <w:p w14:paraId="0A95DAB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2DCF58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  <w:t>职 务</w:t>
            </w:r>
          </w:p>
        </w:tc>
        <w:tc>
          <w:tcPr>
            <w:tcW w:w="1372" w:type="dxa"/>
            <w:vAlign w:val="center"/>
          </w:tcPr>
          <w:p w14:paraId="6457C5D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1395" w:type="dxa"/>
            <w:vAlign w:val="center"/>
          </w:tcPr>
          <w:p w14:paraId="532C1F1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 机</w:t>
            </w:r>
          </w:p>
        </w:tc>
        <w:tc>
          <w:tcPr>
            <w:tcW w:w="1579" w:type="dxa"/>
            <w:vAlign w:val="center"/>
          </w:tcPr>
          <w:p w14:paraId="6018F52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 w14:paraId="008C7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1691" w:type="dxa"/>
            <w:vAlign w:val="center"/>
          </w:tcPr>
          <w:p w14:paraId="76683F8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  <w:t>联系人</w:t>
            </w:r>
          </w:p>
        </w:tc>
        <w:tc>
          <w:tcPr>
            <w:tcW w:w="1243" w:type="dxa"/>
            <w:vAlign w:val="center"/>
          </w:tcPr>
          <w:p w14:paraId="2A3B57A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5A75D1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24"/>
                <w:sz w:val="24"/>
                <w:szCs w:val="24"/>
              </w:rPr>
              <w:t>职 务</w:t>
            </w:r>
          </w:p>
        </w:tc>
        <w:tc>
          <w:tcPr>
            <w:tcW w:w="1372" w:type="dxa"/>
            <w:vAlign w:val="center"/>
          </w:tcPr>
          <w:p w14:paraId="320D5CF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1395" w:type="dxa"/>
            <w:vAlign w:val="center"/>
          </w:tcPr>
          <w:p w14:paraId="03D7C8A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 机</w:t>
            </w:r>
          </w:p>
        </w:tc>
        <w:tc>
          <w:tcPr>
            <w:tcW w:w="1579" w:type="dxa"/>
            <w:vAlign w:val="center"/>
          </w:tcPr>
          <w:p w14:paraId="7461753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 w14:paraId="50EEC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0" w:type="auto"/>
            <w:gridSpan w:val="6"/>
            <w:vAlign w:val="center"/>
          </w:tcPr>
          <w:p w14:paraId="1B861E8A"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二、机构人员构成</w:t>
            </w:r>
          </w:p>
        </w:tc>
      </w:tr>
      <w:tr w14:paraId="3CD39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6"/>
            <w:vAlign w:val="center"/>
          </w:tcPr>
          <w:p w14:paraId="5BD32B15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03B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6"/>
            <w:vAlign w:val="center"/>
          </w:tcPr>
          <w:p w14:paraId="6C5E72D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三、机构实验中心简介</w:t>
            </w:r>
          </w:p>
        </w:tc>
      </w:tr>
      <w:tr w14:paraId="16B9A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0" w:type="auto"/>
            <w:gridSpan w:val="6"/>
            <w:vAlign w:val="center"/>
          </w:tcPr>
          <w:p w14:paraId="34FDCB35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C9D5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gridSpan w:val="6"/>
            <w:vAlign w:val="center"/>
          </w:tcPr>
          <w:p w14:paraId="59B9A4D7"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四、机构实验中心主要功能</w:t>
            </w:r>
          </w:p>
        </w:tc>
      </w:tr>
      <w:tr w14:paraId="07018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0" w:type="auto"/>
            <w:gridSpan w:val="6"/>
            <w:vAlign w:val="center"/>
          </w:tcPr>
          <w:p w14:paraId="675B376D"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B8C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gridSpan w:val="6"/>
            <w:vAlign w:val="center"/>
          </w:tcPr>
          <w:p w14:paraId="421626AB">
            <w:pPr>
              <w:adjustRightInd w:val="0"/>
              <w:snapToGrid w:val="0"/>
              <w:spacing w:line="440" w:lineRule="exact"/>
              <w:rPr>
                <w:rFonts w:ascii="仿宋_GB2312" w:hAnsi="宋体" w:eastAsia="仿宋_GB2312" w:cs="宋体"/>
                <w:b/>
                <w:snapToGrid w:val="0"/>
                <w:kern w:val="24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kern w:val="24"/>
                <w:sz w:val="28"/>
                <w:szCs w:val="28"/>
              </w:rPr>
              <w:t>五、是否开展过化肥利用率植株检测和测算工作</w:t>
            </w:r>
          </w:p>
        </w:tc>
      </w:tr>
      <w:tr w14:paraId="696A1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gridSpan w:val="6"/>
            <w:vAlign w:val="center"/>
          </w:tcPr>
          <w:p w14:paraId="595D86EC"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b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24"/>
                <w:sz w:val="24"/>
                <w:szCs w:val="24"/>
              </w:rPr>
              <w:t xml:space="preserve">是（） </w:t>
            </w:r>
            <w:r>
              <w:rPr>
                <w:rFonts w:ascii="宋体" w:hAnsi="宋体" w:eastAsia="宋体" w:cs="宋体"/>
                <w:snapToGrid w:val="0"/>
                <w:kern w:val="24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napToGrid w:val="0"/>
                <w:kern w:val="24"/>
                <w:sz w:val="24"/>
                <w:szCs w:val="24"/>
              </w:rPr>
              <w:t>否（）</w:t>
            </w:r>
          </w:p>
        </w:tc>
      </w:tr>
      <w:tr w14:paraId="0363D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0" w:type="auto"/>
            <w:gridSpan w:val="6"/>
            <w:vAlign w:val="center"/>
          </w:tcPr>
          <w:p w14:paraId="5FC3ABBE">
            <w:pPr>
              <w:adjustRightInd w:val="0"/>
              <w:snapToGrid w:val="0"/>
              <w:spacing w:line="440" w:lineRule="exact"/>
              <w:rPr>
                <w:rFonts w:ascii="仿宋_GB2312" w:hAnsi="宋体" w:eastAsia="仿宋_GB2312" w:cs="宋体"/>
                <w:b/>
                <w:snapToGrid w:val="0"/>
                <w:kern w:val="24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kern w:val="24"/>
                <w:sz w:val="28"/>
                <w:szCs w:val="28"/>
              </w:rPr>
              <w:t>六、</w:t>
            </w:r>
            <w:r>
              <w:rPr>
                <w:rFonts w:hint="eastAsia" w:ascii="仿宋_GB2312" w:hAnsi="宋体" w:eastAsia="仿宋_GB2312" w:cs="宋体"/>
                <w:b/>
                <w:snapToGrid w:val="0"/>
                <w:kern w:val="24"/>
                <w:sz w:val="28"/>
                <w:szCs w:val="24"/>
              </w:rPr>
              <w:t>是否具备化肥利用率测算及出具报告能力</w:t>
            </w:r>
          </w:p>
        </w:tc>
      </w:tr>
      <w:tr w14:paraId="539BF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0" w:type="auto"/>
            <w:gridSpan w:val="6"/>
            <w:vAlign w:val="center"/>
          </w:tcPr>
          <w:p w14:paraId="26FEB74E"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24"/>
                <w:sz w:val="24"/>
                <w:szCs w:val="24"/>
              </w:rPr>
              <w:t xml:space="preserve">是（） </w:t>
            </w:r>
            <w:r>
              <w:rPr>
                <w:rFonts w:ascii="宋体" w:hAnsi="宋体" w:eastAsia="宋体" w:cs="宋体"/>
                <w:snapToGrid w:val="0"/>
                <w:kern w:val="24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napToGrid w:val="0"/>
                <w:kern w:val="24"/>
                <w:sz w:val="24"/>
                <w:szCs w:val="24"/>
              </w:rPr>
              <w:t>否（）</w:t>
            </w:r>
          </w:p>
          <w:p w14:paraId="365A0E86"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b/>
                <w:snapToGrid w:val="0"/>
                <w:kern w:val="24"/>
                <w:sz w:val="24"/>
                <w:szCs w:val="24"/>
              </w:rPr>
            </w:pPr>
          </w:p>
        </w:tc>
      </w:tr>
      <w:tr w14:paraId="6CE2F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0" w:type="auto"/>
            <w:gridSpan w:val="6"/>
          </w:tcPr>
          <w:p w14:paraId="11A41820"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kern w:val="24"/>
                <w:sz w:val="28"/>
                <w:szCs w:val="28"/>
              </w:rPr>
              <w:t>七、提交相关材料：植株检测的仪器设备、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检测指标标准、检测工作人员资格等材料（附表）；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化肥利用率测算能力简述（</w:t>
            </w:r>
            <w:r>
              <w:rPr>
                <w:rFonts w:hint="eastAsia" w:ascii="仿宋_GB2312" w:hAnsi="宋体" w:eastAsia="仿宋_GB2312" w:cs="宋体"/>
                <w:b/>
                <w:snapToGrid w:val="0"/>
                <w:kern w:val="24"/>
                <w:sz w:val="28"/>
                <w:szCs w:val="28"/>
              </w:rPr>
              <w:t>开展过化肥利用率植株检测和测算工作的</w:t>
            </w:r>
            <w:r>
              <w:rPr>
                <w:rFonts w:ascii="仿宋_GB2312" w:hAnsi="宋体" w:eastAsia="仿宋_GB2312" w:cs="宋体"/>
                <w:b/>
                <w:snapToGrid w:val="0"/>
                <w:kern w:val="24"/>
                <w:sz w:val="28"/>
                <w:szCs w:val="28"/>
              </w:rPr>
              <w:t>提供佐证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）。</w:t>
            </w:r>
          </w:p>
        </w:tc>
      </w:tr>
    </w:tbl>
    <w:p w14:paraId="77017A79">
      <w:pPr>
        <w:snapToGrid w:val="0"/>
        <w:spacing w:line="20" w:lineRule="exact"/>
        <w:jc w:val="center"/>
        <w:rPr>
          <w:rFonts w:ascii="Times New Roman" w:hAnsi="Times New Roman" w:eastAsia="仿宋" w:cs="Times New Roman"/>
          <w:b/>
          <w:snapToGrid w:val="0"/>
          <w:kern w:val="24"/>
        </w:rPr>
      </w:pPr>
    </w:p>
    <w:p w14:paraId="11E7D478">
      <w:pPr>
        <w:snapToGrid w:val="0"/>
        <w:spacing w:line="20" w:lineRule="exact"/>
        <w:jc w:val="center"/>
        <w:rPr>
          <w:rFonts w:ascii="Times New Roman" w:hAnsi="Times New Roman" w:eastAsia="仿宋" w:cs="Times New Roman"/>
          <w:b/>
          <w:snapToGrid w:val="0"/>
          <w:kern w:val="24"/>
        </w:rPr>
        <w:sectPr>
          <w:footerReference r:id="rId3" w:type="default"/>
          <w:footerReference r:id="rId4" w:type="even"/>
          <w:pgSz w:w="11906" w:h="16838"/>
          <w:pgMar w:top="1701" w:right="1474" w:bottom="1701" w:left="1588" w:header="851" w:footer="992" w:gutter="0"/>
          <w:cols w:space="720" w:num="1"/>
          <w:docGrid w:linePitch="312" w:charSpace="0"/>
        </w:sectPr>
      </w:pPr>
    </w:p>
    <w:p w14:paraId="7B0E500A">
      <w:pPr>
        <w:adjustRightInd w:val="0"/>
        <w:snapToGrid w:val="0"/>
        <w:spacing w:after="156" w:afterLines="50"/>
        <w:ind w:firstLine="2319" w:firstLineChars="1100"/>
        <w:rPr>
          <w:rFonts w:ascii="仿宋_GB2312" w:hAnsi="Times New Roman" w:eastAsia="仿宋_GB2312" w:cs="Times New Roman"/>
          <w:b/>
        </w:rPr>
      </w:pPr>
      <w:r>
        <w:rPr>
          <w:rFonts w:hint="eastAsia" w:ascii="仿宋_GB2312" w:hAnsi="Times New Roman" w:eastAsia="仿宋_GB2312" w:cs="Times New Roman"/>
          <w:b/>
        </w:rPr>
        <w:t>表1.植株相关检测指标标准（式样）</w:t>
      </w:r>
    </w:p>
    <w:p w14:paraId="5A38EBD8">
      <w:pPr>
        <w:adjustRightInd w:val="0"/>
        <w:snapToGrid w:val="0"/>
        <w:spacing w:after="156" w:afterLines="50"/>
        <w:rPr>
          <w:rFonts w:ascii="仿宋_GB2312" w:hAnsi="Times New Roman" w:eastAsia="仿宋_GB2312" w:cs="Times New Roman"/>
          <w:b/>
        </w:rPr>
      </w:pPr>
      <w:r>
        <w:rPr>
          <w:rFonts w:hint="eastAsia" w:ascii="仿宋_GB2312" w:hAnsi="Times New Roman" w:eastAsia="仿宋_GB2312" w:cs="Times New Roman"/>
          <w:b/>
        </w:rPr>
        <w:t>实验室名称（盖章）：</w:t>
      </w:r>
    </w:p>
    <w:tbl>
      <w:tblPr>
        <w:tblStyle w:val="3"/>
        <w:tblW w:w="8517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06"/>
        <w:gridCol w:w="3984"/>
        <w:gridCol w:w="1929"/>
        <w:gridCol w:w="777"/>
      </w:tblGrid>
      <w:tr w14:paraId="4FEAA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1" w:type="dxa"/>
            <w:vMerge w:val="restart"/>
            <w:shd w:val="clear" w:color="auto" w:fill="FFFFFF"/>
            <w:vAlign w:val="center"/>
          </w:tcPr>
          <w:p w14:paraId="2DA915CF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序号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</w:tcPr>
          <w:p w14:paraId="34A1571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检测指标</w:t>
            </w:r>
          </w:p>
        </w:tc>
        <w:tc>
          <w:tcPr>
            <w:tcW w:w="3984" w:type="dxa"/>
            <w:vMerge w:val="restart"/>
            <w:shd w:val="clear" w:color="auto" w:fill="FFFFFF"/>
            <w:vAlign w:val="center"/>
          </w:tcPr>
          <w:p w14:paraId="43E53DD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检测标准（方法）名称及编号（含年号）</w:t>
            </w:r>
          </w:p>
        </w:tc>
        <w:tc>
          <w:tcPr>
            <w:tcW w:w="1929" w:type="dxa"/>
            <w:vMerge w:val="restart"/>
            <w:shd w:val="clear" w:color="auto" w:fill="FFFFFF"/>
            <w:vAlign w:val="center"/>
          </w:tcPr>
          <w:p w14:paraId="495729D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限制范围</w:t>
            </w:r>
          </w:p>
        </w:tc>
        <w:tc>
          <w:tcPr>
            <w:tcW w:w="777" w:type="dxa"/>
            <w:vMerge w:val="restart"/>
            <w:shd w:val="clear" w:color="auto" w:fill="FFFFFF"/>
            <w:vAlign w:val="center"/>
          </w:tcPr>
          <w:p w14:paraId="5FC46E2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说明</w:t>
            </w:r>
          </w:p>
        </w:tc>
      </w:tr>
      <w:tr w14:paraId="49E65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1" w:type="dxa"/>
            <w:vMerge w:val="continue"/>
            <w:vAlign w:val="center"/>
          </w:tcPr>
          <w:p w14:paraId="43AED5ED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2CF8E0B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3984" w:type="dxa"/>
            <w:vMerge w:val="continue"/>
            <w:vAlign w:val="center"/>
          </w:tcPr>
          <w:p w14:paraId="5A2A0DCA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929" w:type="dxa"/>
            <w:vMerge w:val="continue"/>
            <w:vAlign w:val="center"/>
          </w:tcPr>
          <w:p w14:paraId="3E94CFC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48B8276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04ADF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1" w:type="dxa"/>
            <w:vAlign w:val="center"/>
          </w:tcPr>
          <w:p w14:paraId="03FBD81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306" w:type="dxa"/>
            <w:vAlign w:val="center"/>
          </w:tcPr>
          <w:p w14:paraId="0F6423B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3984" w:type="dxa"/>
            <w:vAlign w:val="center"/>
          </w:tcPr>
          <w:p w14:paraId="0419563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929" w:type="dxa"/>
            <w:vAlign w:val="center"/>
          </w:tcPr>
          <w:p w14:paraId="118804F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777" w:type="dxa"/>
            <w:vAlign w:val="center"/>
          </w:tcPr>
          <w:p w14:paraId="513AA4F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6C9C9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1" w:type="dxa"/>
            <w:vAlign w:val="center"/>
          </w:tcPr>
          <w:p w14:paraId="4B16A36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306" w:type="dxa"/>
            <w:vAlign w:val="center"/>
          </w:tcPr>
          <w:p w14:paraId="35081B1B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3984" w:type="dxa"/>
            <w:vAlign w:val="center"/>
          </w:tcPr>
          <w:p w14:paraId="325FBE1B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929" w:type="dxa"/>
            <w:vAlign w:val="center"/>
          </w:tcPr>
          <w:p w14:paraId="5535854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777" w:type="dxa"/>
            <w:vAlign w:val="center"/>
          </w:tcPr>
          <w:p w14:paraId="6A21ACB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 w14:paraId="4BEF66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21" w:type="dxa"/>
            <w:vAlign w:val="center"/>
          </w:tcPr>
          <w:p w14:paraId="620497A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306" w:type="dxa"/>
            <w:vAlign w:val="center"/>
          </w:tcPr>
          <w:p w14:paraId="1040129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3984" w:type="dxa"/>
            <w:vAlign w:val="center"/>
          </w:tcPr>
          <w:p w14:paraId="34BDB69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929" w:type="dxa"/>
            <w:vAlign w:val="center"/>
          </w:tcPr>
          <w:p w14:paraId="10E950C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777" w:type="dxa"/>
            <w:vAlign w:val="center"/>
          </w:tcPr>
          <w:p w14:paraId="0E300E0A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</w:tbl>
    <w:p w14:paraId="519014EF">
      <w:pPr>
        <w:adjustRightInd w:val="0"/>
        <w:snapToGrid w:val="0"/>
        <w:spacing w:before="312" w:beforeLines="100" w:line="276" w:lineRule="auto"/>
        <w:rPr>
          <w:rFonts w:ascii="仿宋_GB2312" w:hAnsi="Times New Roman" w:eastAsia="仿宋_GB2312" w:cs="Times New Roman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</w:rPr>
        <w:t xml:space="preserve">实验室法定代表人（或最高管理者）签字：   </w:t>
      </w:r>
    </w:p>
    <w:p w14:paraId="584DA537">
      <w:pPr>
        <w:adjustRightInd w:val="0"/>
        <w:snapToGrid w:val="0"/>
        <w:spacing w:line="276" w:lineRule="auto"/>
        <w:ind w:firstLine="5460" w:firstLineChars="2600"/>
        <w:rPr>
          <w:rFonts w:ascii="仿宋_GB2312" w:hAnsi="Times New Roman" w:eastAsia="仿宋_GB2312" w:cs="Times New Roman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</w:rPr>
        <w:t>年     月     日</w:t>
      </w:r>
    </w:p>
    <w:p w14:paraId="62653B9F">
      <w:pPr>
        <w:adjustRightInd w:val="0"/>
        <w:snapToGrid w:val="0"/>
        <w:spacing w:line="276" w:lineRule="auto"/>
        <w:ind w:firstLine="4830" w:firstLineChars="2300"/>
        <w:rPr>
          <w:rFonts w:ascii="仿宋_GB2312" w:hAnsi="Times New Roman" w:eastAsia="仿宋_GB2312" w:cs="Times New Roman"/>
          <w:color w:val="000000"/>
        </w:rPr>
      </w:pPr>
    </w:p>
    <w:p w14:paraId="197658C1">
      <w:pPr>
        <w:adjustRightInd w:val="0"/>
        <w:snapToGrid w:val="0"/>
        <w:spacing w:line="276" w:lineRule="auto"/>
        <w:ind w:firstLine="4830" w:firstLineChars="2300"/>
        <w:rPr>
          <w:rFonts w:ascii="仿宋_GB2312" w:hAnsi="Times New Roman" w:eastAsia="仿宋_GB2312" w:cs="Times New Roman"/>
          <w:color w:val="000000"/>
        </w:rPr>
      </w:pPr>
    </w:p>
    <w:p w14:paraId="3975198D">
      <w:pPr>
        <w:adjustRightInd w:val="0"/>
        <w:snapToGrid w:val="0"/>
        <w:spacing w:after="156" w:afterLines="50"/>
        <w:jc w:val="center"/>
        <w:rPr>
          <w:rFonts w:ascii="仿宋_GB2312" w:hAnsi="Times New Roman" w:eastAsia="仿宋_GB2312" w:cs="Times New Roman"/>
          <w:b/>
          <w:color w:val="000000"/>
        </w:rPr>
      </w:pPr>
      <w:r>
        <w:rPr>
          <w:rFonts w:hint="eastAsia" w:ascii="仿宋_GB2312" w:hAnsi="Times New Roman" w:eastAsia="仿宋_GB2312" w:cs="Times New Roman"/>
          <w:b/>
          <w:color w:val="000000"/>
        </w:rPr>
        <w:t xml:space="preserve">   表2.植株相关检测主要仪器设备 （式样）</w:t>
      </w:r>
    </w:p>
    <w:p w14:paraId="08165C4D">
      <w:pPr>
        <w:adjustRightInd w:val="0"/>
        <w:snapToGrid w:val="0"/>
        <w:spacing w:after="156" w:afterLines="50"/>
        <w:rPr>
          <w:rFonts w:ascii="仿宋_GB2312" w:hAnsi="Times New Roman" w:eastAsia="仿宋_GB2312" w:cs="Times New Roman"/>
          <w:b/>
          <w:color w:val="000000"/>
        </w:rPr>
      </w:pPr>
      <w:r>
        <w:rPr>
          <w:rFonts w:hint="eastAsia" w:ascii="仿宋_GB2312" w:hAnsi="Times New Roman" w:eastAsia="仿宋_GB2312" w:cs="Times New Roman"/>
          <w:b/>
          <w:color w:val="000000"/>
        </w:rPr>
        <w:t>实验室名称（盖章）：</w:t>
      </w:r>
    </w:p>
    <w:tbl>
      <w:tblPr>
        <w:tblStyle w:val="3"/>
        <w:tblW w:w="485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90"/>
        <w:gridCol w:w="5191"/>
        <w:gridCol w:w="1165"/>
      </w:tblGrid>
      <w:tr w14:paraId="625B1B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6" w:type="dxa"/>
            <w:shd w:val="clear" w:color="auto" w:fill="FFFFFF"/>
            <w:vAlign w:val="center"/>
          </w:tcPr>
          <w:p w14:paraId="14157D6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序号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5D03D26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检测指标</w:t>
            </w:r>
          </w:p>
        </w:tc>
        <w:tc>
          <w:tcPr>
            <w:tcW w:w="5202" w:type="dxa"/>
            <w:shd w:val="clear" w:color="auto" w:fill="FFFFFF"/>
            <w:vAlign w:val="center"/>
          </w:tcPr>
          <w:p w14:paraId="7F1648F9"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主要仪器设备及其主要参数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0E163E47"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备注</w:t>
            </w:r>
          </w:p>
        </w:tc>
      </w:tr>
      <w:tr w14:paraId="1C1741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 w14:paraId="2F5CC2E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87" w:type="dxa"/>
            <w:vAlign w:val="center"/>
          </w:tcPr>
          <w:p w14:paraId="35AB819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5202" w:type="dxa"/>
            <w:vAlign w:val="center"/>
          </w:tcPr>
          <w:p w14:paraId="58CCEFED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62" w:type="dxa"/>
          </w:tcPr>
          <w:p w14:paraId="540E0D5A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</w:tr>
      <w:tr w14:paraId="7A8416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 w14:paraId="2469FEC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87" w:type="dxa"/>
            <w:vAlign w:val="center"/>
          </w:tcPr>
          <w:p w14:paraId="4E73CC6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5202" w:type="dxa"/>
            <w:vAlign w:val="center"/>
          </w:tcPr>
          <w:p w14:paraId="77D9DC0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62" w:type="dxa"/>
          </w:tcPr>
          <w:p w14:paraId="284636A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</w:tr>
      <w:tr w14:paraId="62522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vAlign w:val="center"/>
          </w:tcPr>
          <w:p w14:paraId="2EDB240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87" w:type="dxa"/>
            <w:vAlign w:val="center"/>
          </w:tcPr>
          <w:p w14:paraId="12D2BEF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5202" w:type="dxa"/>
            <w:vAlign w:val="center"/>
          </w:tcPr>
          <w:p w14:paraId="6271A3B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62" w:type="dxa"/>
          </w:tcPr>
          <w:p w14:paraId="28C0169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</w:tr>
    </w:tbl>
    <w:p w14:paraId="108E9083">
      <w:pPr>
        <w:adjustRightInd w:val="0"/>
        <w:snapToGrid w:val="0"/>
        <w:spacing w:before="312" w:beforeLines="100" w:line="276" w:lineRule="auto"/>
        <w:rPr>
          <w:rFonts w:ascii="仿宋_GB2312" w:hAnsi="Times New Roman" w:eastAsia="仿宋_GB2312" w:cs="Times New Roman"/>
          <w:color w:val="000000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24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</w:rPr>
        <w:t xml:space="preserve">实验室法定代表人（或最高管理者）签字：   </w:t>
      </w:r>
    </w:p>
    <w:p w14:paraId="792B1E12">
      <w:pPr>
        <w:adjustRightInd w:val="0"/>
        <w:snapToGrid w:val="0"/>
        <w:spacing w:line="276" w:lineRule="auto"/>
        <w:ind w:firstLine="4830" w:firstLineChars="2300"/>
        <w:rPr>
          <w:rFonts w:ascii="仿宋_GB2312" w:hAnsi="Times New Roman" w:eastAsia="仿宋_GB2312" w:cs="Times New Roman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</w:rPr>
        <w:t>年     月     日</w:t>
      </w:r>
    </w:p>
    <w:p w14:paraId="16625302">
      <w:pPr>
        <w:snapToGrid w:val="0"/>
        <w:spacing w:after="156" w:afterLines="50" w:line="400" w:lineRule="exact"/>
        <w:rPr>
          <w:rFonts w:ascii="仿宋_GB2312" w:hAnsi="Times New Roman" w:eastAsia="仿宋_GB2312" w:cs="Times New Roman"/>
          <w:snapToGrid w:val="0"/>
          <w:color w:val="000000"/>
          <w:kern w:val="24"/>
        </w:rPr>
      </w:pPr>
    </w:p>
    <w:p w14:paraId="30DBF7CC">
      <w:pPr>
        <w:adjustRightInd w:val="0"/>
        <w:snapToGrid w:val="0"/>
        <w:spacing w:after="156" w:afterLines="50"/>
        <w:jc w:val="center"/>
        <w:rPr>
          <w:rFonts w:ascii="仿宋_GB2312" w:hAnsi="Times New Roman" w:eastAsia="仿宋_GB2312" w:cs="Times New Roman"/>
          <w:b/>
          <w:color w:val="000000"/>
        </w:rPr>
      </w:pPr>
      <w:r>
        <w:rPr>
          <w:rFonts w:hint="eastAsia" w:ascii="仿宋_GB2312" w:hAnsi="Times New Roman" w:eastAsia="仿宋_GB2312" w:cs="Times New Roman"/>
          <w:b/>
          <w:color w:val="000000"/>
        </w:rPr>
        <w:t>表3</w:t>
      </w:r>
      <w:r>
        <w:rPr>
          <w:rFonts w:ascii="仿宋_GB2312" w:hAnsi="Times New Roman" w:eastAsia="仿宋_GB2312" w:cs="Times New Roman"/>
          <w:b/>
          <w:color w:val="000000"/>
        </w:rPr>
        <w:t>.</w:t>
      </w:r>
      <w:r>
        <w:rPr>
          <w:rFonts w:hint="eastAsia" w:ascii="仿宋_GB2312" w:hAnsi="Times New Roman" w:eastAsia="仿宋_GB2312" w:cs="Times New Roman"/>
          <w:b/>
          <w:color w:val="000000"/>
        </w:rPr>
        <w:t>植株相关检测工作人员一览表（式样）</w:t>
      </w:r>
    </w:p>
    <w:p w14:paraId="173F0C65">
      <w:pPr>
        <w:adjustRightInd w:val="0"/>
        <w:snapToGrid w:val="0"/>
        <w:spacing w:after="156" w:afterLines="50"/>
        <w:rPr>
          <w:rFonts w:ascii="仿宋_GB2312" w:hAnsi="Times New Roman" w:eastAsia="仿宋_GB2312" w:cs="Times New Roman"/>
          <w:b/>
          <w:color w:val="000000"/>
        </w:rPr>
      </w:pPr>
      <w:r>
        <w:rPr>
          <w:rFonts w:hint="eastAsia" w:ascii="仿宋_GB2312" w:hAnsi="Times New Roman" w:eastAsia="仿宋_GB2312" w:cs="Times New Roman"/>
          <w:b/>
          <w:color w:val="000000"/>
        </w:rPr>
        <w:t>实验室名称（盖章）：</w:t>
      </w:r>
    </w:p>
    <w:tbl>
      <w:tblPr>
        <w:tblStyle w:val="3"/>
        <w:tblW w:w="4996" w:type="pct"/>
        <w:tblInd w:w="1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38"/>
        <w:gridCol w:w="1542"/>
        <w:gridCol w:w="1377"/>
        <w:gridCol w:w="1997"/>
        <w:gridCol w:w="1114"/>
      </w:tblGrid>
      <w:tr w14:paraId="6D468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45" w:type="dxa"/>
            <w:vAlign w:val="center"/>
          </w:tcPr>
          <w:p w14:paraId="6F3EF35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序号</w:t>
            </w:r>
          </w:p>
        </w:tc>
        <w:tc>
          <w:tcPr>
            <w:tcW w:w="1538" w:type="dxa"/>
            <w:vAlign w:val="center"/>
          </w:tcPr>
          <w:p w14:paraId="0B11523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姓名</w:t>
            </w:r>
          </w:p>
        </w:tc>
        <w:tc>
          <w:tcPr>
            <w:tcW w:w="1543" w:type="dxa"/>
            <w:vAlign w:val="center"/>
          </w:tcPr>
          <w:p w14:paraId="21FBE96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专业</w:t>
            </w:r>
          </w:p>
        </w:tc>
        <w:tc>
          <w:tcPr>
            <w:tcW w:w="1377" w:type="dxa"/>
            <w:vAlign w:val="center"/>
          </w:tcPr>
          <w:p w14:paraId="4D37EF8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学历</w:t>
            </w:r>
          </w:p>
        </w:tc>
        <w:tc>
          <w:tcPr>
            <w:tcW w:w="2001" w:type="dxa"/>
            <w:vAlign w:val="center"/>
          </w:tcPr>
          <w:p w14:paraId="5D6FE2C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在本实验室从事本专业工作时间</w:t>
            </w:r>
          </w:p>
        </w:tc>
        <w:tc>
          <w:tcPr>
            <w:tcW w:w="1112" w:type="dxa"/>
            <w:vAlign w:val="center"/>
          </w:tcPr>
          <w:p w14:paraId="48D50DF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岗位</w:t>
            </w:r>
          </w:p>
        </w:tc>
      </w:tr>
      <w:tr w14:paraId="3F57D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5" w:type="dxa"/>
            <w:vAlign w:val="center"/>
          </w:tcPr>
          <w:p w14:paraId="6EAB012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2AF941F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543" w:type="dxa"/>
            <w:vAlign w:val="center"/>
          </w:tcPr>
          <w:p w14:paraId="6E2F4E1B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5C520A2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2001" w:type="dxa"/>
            <w:vAlign w:val="center"/>
          </w:tcPr>
          <w:p w14:paraId="6D143FB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12" w:type="dxa"/>
            <w:vAlign w:val="center"/>
          </w:tcPr>
          <w:p w14:paraId="23DCCAE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</w:tr>
      <w:tr w14:paraId="29443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5" w:type="dxa"/>
            <w:vAlign w:val="center"/>
          </w:tcPr>
          <w:p w14:paraId="763A99E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7FCB84E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543" w:type="dxa"/>
            <w:vAlign w:val="center"/>
          </w:tcPr>
          <w:p w14:paraId="048CC23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A050E0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2001" w:type="dxa"/>
            <w:vAlign w:val="center"/>
          </w:tcPr>
          <w:p w14:paraId="73911F2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12" w:type="dxa"/>
            <w:vAlign w:val="center"/>
          </w:tcPr>
          <w:p w14:paraId="2D6BA0F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</w:tr>
      <w:tr w14:paraId="756D6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5" w:type="dxa"/>
            <w:vAlign w:val="center"/>
          </w:tcPr>
          <w:p w14:paraId="7E4D67E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780CB9B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543" w:type="dxa"/>
            <w:vAlign w:val="center"/>
          </w:tcPr>
          <w:p w14:paraId="3AD085B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14:paraId="7593C8E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2001" w:type="dxa"/>
            <w:vAlign w:val="center"/>
          </w:tcPr>
          <w:p w14:paraId="46CCEFB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  <w:tc>
          <w:tcPr>
            <w:tcW w:w="1112" w:type="dxa"/>
            <w:vAlign w:val="center"/>
          </w:tcPr>
          <w:p w14:paraId="05593C7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</w:rPr>
            </w:pPr>
          </w:p>
        </w:tc>
      </w:tr>
    </w:tbl>
    <w:p w14:paraId="3A1E7E9A">
      <w:pPr>
        <w:adjustRightInd w:val="0"/>
        <w:snapToGrid w:val="0"/>
        <w:spacing w:before="312" w:beforeLines="100" w:line="276" w:lineRule="auto"/>
        <w:rPr>
          <w:rFonts w:ascii="仿宋_GB2312" w:hAnsi="Times New Roman" w:eastAsia="仿宋_GB2312" w:cs="Times New Roman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</w:rPr>
        <w:t xml:space="preserve">实验室法定代表人（或最高管理者）签字：   </w:t>
      </w:r>
    </w:p>
    <w:p w14:paraId="2B758077">
      <w:pPr>
        <w:adjustRightInd w:val="0"/>
        <w:snapToGrid w:val="0"/>
        <w:spacing w:line="276" w:lineRule="auto"/>
        <w:ind w:firstLine="4830" w:firstLineChars="2300"/>
        <w:rPr>
          <w:rFonts w:ascii="仿宋_GB2312" w:hAnsi="Times New Roman" w:eastAsia="仿宋_GB2312" w:cs="Times New Roman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</w:rPr>
        <w:t>年     月     日</w:t>
      </w:r>
    </w:p>
    <w:p w14:paraId="063085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B33B9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D5F03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ptoFdEAAAADAQAADwAAAAAAAAABACAAAAAiAAAA&#10;ZHJzL2Rvd25yZXYueG1sUEsBAhQAFAAAAAgAh07iQImQO+MOAgAAEAQAAA4AAAAAAAAAAQAgAAAA&#10;IAEAAGRycy9lMm9Eb2MueG1sUEsFBgAAAAAGAAYAWQEAAKA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6ED5F03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54C86DB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19A5E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6324E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1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QNptNEAAAADAQAADwAAAAAAAAABACAAAAAiAAAA&#10;ZHJzL2Rvd25yZXYueG1sUEsBAhQAFAAAAAgAh07iQF+QlCwOAgAAEAQAAA4AAAAAAAAAAQAgAAAA&#10;IAEAAGRycy9lMm9Eb2MueG1sUEsFBgAAAAAGAAYAWQEAAKA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6D6324E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AAE0D4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color w:val="000000"/>
      <w:kern w:val="0"/>
      <w:sz w:val="18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2025-09-08T02:35:08Z</dcterms:created>
  <dc:creator>Administrator</dc:creator>
  <cp:lastModifiedBy>天天</cp:lastModifiedBy>
  <dcterms:modified xsi:type="dcterms:W3CDTF">2025-09-08T02:35:21Z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03714DD4EF524F0996E890C5E885B94E_12</vt:lpwstr>
  </property>
</Properties>
</file>