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微软雅黑" w:hAnsi="微软雅黑" w:eastAsia="微软雅黑" w:cs="微软雅黑"/>
          <w:i w:val="0"/>
          <w:caps w:val="0"/>
          <w:color w:val="1A1A1A"/>
          <w:spacing w:val="0"/>
          <w:kern w:val="0"/>
          <w:sz w:val="46"/>
          <w:szCs w:val="46"/>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大标宋简体" w:hAnsi="方正大标宋简体" w:eastAsia="方正大标宋简体" w:cs="方正大标宋简体"/>
          <w:i w:val="0"/>
          <w:caps w:val="0"/>
          <w:color w:val="1A1A1A"/>
          <w:spacing w:val="0"/>
          <w:kern w:val="0"/>
          <w:sz w:val="46"/>
          <w:szCs w:val="46"/>
          <w:shd w:val="clear" w:fill="FFFFFF"/>
          <w:lang w:val="en-US" w:eastAsia="zh-CN" w:bidi="ar"/>
        </w:rPr>
      </w:pPr>
      <w:r>
        <w:rPr>
          <w:rFonts w:hint="eastAsia" w:ascii="方正大标宋简体" w:hAnsi="方正大标宋简体" w:eastAsia="方正大标宋简体" w:cs="方正大标宋简体"/>
          <w:sz w:val="44"/>
          <w:szCs w:val="44"/>
          <w:lang w:eastAsia="zh-CN"/>
        </w:rPr>
        <w:t>关于</w:t>
      </w:r>
      <w:r>
        <w:rPr>
          <w:rFonts w:hint="eastAsia" w:ascii="方正大标宋简体" w:hAnsi="方正大标宋简体" w:eastAsia="方正大标宋简体" w:cs="方正大标宋简体"/>
          <w:sz w:val="44"/>
          <w:szCs w:val="44"/>
        </w:rPr>
        <w:t>吉林省</w:t>
      </w:r>
      <w:r>
        <w:rPr>
          <w:rFonts w:hint="eastAsia" w:ascii="方正大标宋简体" w:hAnsi="方正大标宋简体" w:eastAsia="方正大标宋简体" w:cs="方正大标宋简体"/>
          <w:sz w:val="44"/>
          <w:szCs w:val="44"/>
          <w:lang w:eastAsia="zh-CN"/>
        </w:rPr>
        <w:t>省级</w:t>
      </w:r>
      <w:r>
        <w:rPr>
          <w:rFonts w:hint="eastAsia" w:ascii="方正大标宋简体" w:hAnsi="方正大标宋简体" w:eastAsia="方正大标宋简体" w:cs="方正大标宋简体"/>
          <w:sz w:val="44"/>
          <w:szCs w:val="44"/>
        </w:rPr>
        <w:t>救灾备荒种子储备管理办法</w:t>
      </w:r>
      <w:r>
        <w:rPr>
          <w:rFonts w:hint="eastAsia" w:ascii="方正大标宋简体" w:hAnsi="方正大标宋简体" w:eastAsia="方正大标宋简体" w:cs="方正大标宋简体"/>
          <w:sz w:val="44"/>
          <w:szCs w:val="44"/>
          <w:lang w:val="en"/>
        </w:rPr>
        <w:t>(</w:t>
      </w:r>
      <w:r>
        <w:rPr>
          <w:rFonts w:hint="eastAsia" w:ascii="方正大标宋简体" w:hAnsi="方正大标宋简体" w:eastAsia="方正大标宋简体" w:cs="方正大标宋简体"/>
          <w:sz w:val="44"/>
          <w:szCs w:val="44"/>
          <w:lang w:val="en" w:eastAsia="zh-CN"/>
        </w:rPr>
        <w:t>送审稿）</w:t>
      </w:r>
      <w:r>
        <w:rPr>
          <w:rFonts w:hint="eastAsia" w:ascii="方正大标宋简体" w:hAnsi="方正大标宋简体" w:eastAsia="方正大标宋简体" w:cs="方正大标宋简体"/>
          <w:i w:val="0"/>
          <w:caps w:val="0"/>
          <w:color w:val="1A1A1A"/>
          <w:spacing w:val="0"/>
          <w:kern w:val="0"/>
          <w:sz w:val="46"/>
          <w:szCs w:val="46"/>
          <w:shd w:val="clear" w:fill="FFFFFF"/>
          <w:lang w:val="en-US" w:eastAsia="zh-CN" w:bidi="ar"/>
        </w:rPr>
        <w:t>起草情况的说明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jc w:val="both"/>
        <w:rPr>
          <w:rFonts w:hint="eastAsia" w:ascii="仿宋_GB2312" w:hAnsi="仿宋_GB2312" w:eastAsia="仿宋_GB2312" w:cs="仿宋_GB2312"/>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一、起草过程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sz w:val="32"/>
          <w:szCs w:val="32"/>
        </w:rPr>
        <w:t>原</w:t>
      </w:r>
      <w:r>
        <w:rPr>
          <w:rFonts w:hint="eastAsia" w:ascii="仿宋_GB2312" w:hAnsi="仿宋_GB2312" w:eastAsia="仿宋_GB2312" w:cs="仿宋_GB2312"/>
          <w:sz w:val="32"/>
          <w:szCs w:val="32"/>
          <w:lang w:eastAsia="zh-CN"/>
        </w:rPr>
        <w:t>吉林</w:t>
      </w:r>
      <w:r>
        <w:rPr>
          <w:rFonts w:hint="eastAsia" w:ascii="仿宋_GB2312" w:hAnsi="仿宋_GB2312" w:eastAsia="仿宋_GB2312" w:cs="仿宋_GB2312"/>
          <w:sz w:val="32"/>
          <w:szCs w:val="32"/>
        </w:rPr>
        <w:t>省农</w:t>
      </w:r>
      <w:r>
        <w:rPr>
          <w:rFonts w:hint="eastAsia" w:ascii="仿宋_GB2312" w:hAnsi="仿宋_GB2312" w:eastAsia="仿宋_GB2312" w:cs="仿宋_GB2312"/>
          <w:sz w:val="32"/>
          <w:szCs w:val="32"/>
          <w:lang w:eastAsia="zh-CN"/>
        </w:rPr>
        <w:t>业委员会</w:t>
      </w:r>
      <w:r>
        <w:rPr>
          <w:rFonts w:hint="eastAsia" w:ascii="仿宋_GB2312" w:hAnsi="仿宋_GB2312" w:eastAsia="仿宋_GB2312" w:cs="仿宋_GB2312"/>
          <w:sz w:val="32"/>
          <w:szCs w:val="32"/>
        </w:rPr>
        <w:t>、省财政厅联合制定的《</w:t>
      </w:r>
      <w:r>
        <w:rPr>
          <w:rFonts w:hint="eastAsia" w:ascii="仿宋_GB2312" w:hAnsi="仿宋_GB2312" w:eastAsia="仿宋_GB2312" w:cs="仿宋_GB2312"/>
          <w:sz w:val="32"/>
          <w:szCs w:val="32"/>
          <w:lang w:eastAsia="zh-CN"/>
        </w:rPr>
        <w:t>吉林省救灾备荒种子储备管理办法</w:t>
      </w:r>
      <w:r>
        <w:rPr>
          <w:rFonts w:hint="eastAsia" w:ascii="仿宋_GB2312" w:hAnsi="仿宋_GB2312" w:eastAsia="仿宋_GB2312" w:cs="仿宋_GB2312"/>
          <w:sz w:val="32"/>
          <w:szCs w:val="32"/>
        </w:rPr>
        <w:t>》</w:t>
      </w:r>
      <w:bookmarkStart w:id="0" w:name="_GoBack"/>
      <w:bookmarkEnd w:id="0"/>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吉农农字〔2009〕360号</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办法》），于200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发布施行，是农作物种子储备管理的重要政策依据和制度规范，为确保安全供种，增强应对自然灾害和市场风险能力，保障灾后迅速恢复生产，维护我省粮食安全和农业生产安全及稳定健康持续发展发挥了积极作用。但是随着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《中华人民共和国种子法》颁布实施，《</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办法》的部分条款已不能适应新形势和新任务。为落实</w:t>
      </w:r>
      <w:r>
        <w:rPr>
          <w:rFonts w:hint="eastAsia" w:ascii="仿宋_GB2312" w:hAnsi="仿宋_GB2312" w:eastAsia="仿宋_GB2312" w:cs="仿宋_GB2312"/>
          <w:sz w:val="32"/>
          <w:szCs w:val="32"/>
          <w:lang w:eastAsia="zh-CN"/>
        </w:rPr>
        <w:t>好</w:t>
      </w:r>
      <w:r>
        <w:rPr>
          <w:rFonts w:hint="eastAsia" w:ascii="仿宋_GB2312" w:hAnsi="仿宋_GB2312" w:eastAsia="仿宋_GB2312" w:cs="仿宋_GB2312"/>
          <w:sz w:val="32"/>
          <w:szCs w:val="32"/>
        </w:rPr>
        <w:t>《种业振兴行动</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部署</w:t>
      </w:r>
      <w:r>
        <w:rPr>
          <w:rFonts w:hint="eastAsia" w:ascii="仿宋_GB2312" w:hAnsi="仿宋_GB2312" w:eastAsia="仿宋_GB2312" w:cs="仿宋_GB2312"/>
          <w:sz w:val="32"/>
          <w:szCs w:val="32"/>
          <w:lang w:eastAsia="zh-CN"/>
        </w:rPr>
        <w:t>及《关于落实国家种业振兴行动的实施意见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吉林省</w:t>
      </w:r>
      <w:r>
        <w:rPr>
          <w:rFonts w:hint="eastAsia" w:ascii="仿宋_GB2312" w:hAnsi="仿宋_GB2312" w:eastAsia="仿宋_GB2312" w:cs="仿宋_GB2312"/>
          <w:sz w:val="32"/>
          <w:szCs w:val="32"/>
        </w:rPr>
        <w:t>农业农村厅结合我</w:t>
      </w:r>
      <w:r>
        <w:rPr>
          <w:rFonts w:hint="eastAsia" w:ascii="仿宋_GB2312" w:hAnsi="仿宋_GB2312" w:eastAsia="仿宋_GB2312" w:cs="仿宋_GB2312"/>
          <w:sz w:val="32"/>
          <w:szCs w:val="32"/>
          <w:lang w:eastAsia="zh-CN"/>
        </w:rPr>
        <w:t>省省情、农情和种情</w:t>
      </w:r>
      <w:r>
        <w:rPr>
          <w:rFonts w:hint="eastAsia" w:ascii="仿宋_GB2312" w:hAnsi="仿宋_GB2312" w:eastAsia="仿宋_GB2312" w:cs="仿宋_GB2312"/>
          <w:sz w:val="32"/>
          <w:szCs w:val="32"/>
        </w:rPr>
        <w:t>，依据《中华人民共和国种子法》《国家救灾备荒种子储备补助经费管理办法》（农财发［2015］71号）等文件有关规定，</w:t>
      </w:r>
      <w:r>
        <w:rPr>
          <w:rFonts w:hint="eastAsia" w:ascii="仿宋_GB2312" w:hAnsi="仿宋_GB2312" w:eastAsia="仿宋_GB2312" w:cs="仿宋_GB2312"/>
          <w:sz w:val="32"/>
          <w:szCs w:val="32"/>
          <w:lang w:eastAsia="zh-CN"/>
        </w:rPr>
        <w:t>在《原办法》基础上，修订完善</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eastAsia="zh-CN"/>
        </w:rPr>
        <w:t>吉林省</w:t>
      </w:r>
      <w:r>
        <w:rPr>
          <w:rFonts w:hint="eastAsia" w:ascii="仿宋_GB2312" w:hAnsi="仿宋_GB2312" w:eastAsia="仿宋_GB2312" w:cs="仿宋_GB2312"/>
          <w:sz w:val="32"/>
          <w:szCs w:val="32"/>
        </w:rPr>
        <w:t>救灾备荒种子储备管理办法(征求意见稿）》</w:t>
      </w:r>
      <w:r>
        <w:rPr>
          <w:rFonts w:hint="eastAsia" w:ascii="仿宋_GB2312" w:hAnsi="仿宋_GB2312" w:eastAsia="仿宋_GB2312" w:cs="仿宋_GB2312"/>
          <w:sz w:val="32"/>
          <w:szCs w:val="32"/>
          <w:lang w:eastAsia="zh-CN"/>
        </w:rPr>
        <w:t>（以下简称《管理办法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送审</w:t>
      </w:r>
      <w:r>
        <w:rPr>
          <w:rFonts w:hint="eastAsia" w:ascii="仿宋_GB2312" w:hAnsi="仿宋_GB2312" w:eastAsia="仿宋_GB2312" w:cs="仿宋_GB2312"/>
          <w:sz w:val="32"/>
          <w:szCs w:val="32"/>
        </w:rPr>
        <w:t>稿）</w:t>
      </w:r>
      <w:r>
        <w:rPr>
          <w:rFonts w:hint="eastAsia" w:ascii="仿宋_GB2312" w:hAnsi="仿宋_GB2312" w:eastAsia="仿宋_GB2312" w:cs="仿宋_GB2312"/>
          <w:sz w:val="32"/>
          <w:szCs w:val="32"/>
          <w:lang w:eastAsia="zh-CN"/>
        </w:rPr>
        <w:t>》）。</w:t>
      </w:r>
      <w:r>
        <w:rPr>
          <w:rFonts w:ascii="Times New Roman" w:hAnsi="Times New Roman" w:eastAsia="仿宋_GB2312" w:cs="Times New Roman"/>
          <w:sz w:val="32"/>
          <w:szCs w:val="32"/>
        </w:rPr>
        <w:t>《</w:t>
      </w:r>
      <w:r>
        <w:rPr>
          <w:rFonts w:hint="eastAsia" w:eastAsia="仿宋_GB2312" w:cs="Times New Roman"/>
          <w:sz w:val="32"/>
          <w:szCs w:val="32"/>
          <w:lang w:eastAsia="zh-CN"/>
        </w:rPr>
        <w:t>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送审</w:t>
      </w:r>
      <w:r>
        <w:rPr>
          <w:rFonts w:hint="eastAsia" w:ascii="仿宋_GB2312" w:hAnsi="仿宋_GB2312" w:eastAsia="仿宋_GB2312" w:cs="仿宋_GB2312"/>
          <w:sz w:val="32"/>
          <w:szCs w:val="32"/>
        </w:rPr>
        <w:t>稿）</w:t>
      </w:r>
      <w:r>
        <w:rPr>
          <w:rFonts w:ascii="Times New Roman" w:hAnsi="Times New Roman" w:eastAsia="仿宋_GB2312" w:cs="Times New Roman"/>
          <w:sz w:val="32"/>
          <w:szCs w:val="32"/>
        </w:rPr>
        <w:t>》</w:t>
      </w:r>
      <w:r>
        <w:rPr>
          <w:rFonts w:hint="eastAsia" w:eastAsia="仿宋_GB2312" w:cs="Times New Roman"/>
          <w:sz w:val="32"/>
          <w:szCs w:val="32"/>
          <w:lang w:eastAsia="zh-CN"/>
        </w:rPr>
        <w:t>在充分吸纳鸿翔种业、吉农高新等</w:t>
      </w:r>
      <w:r>
        <w:rPr>
          <w:rFonts w:hint="eastAsia" w:eastAsia="仿宋_GB2312" w:cs="Times New Roman"/>
          <w:sz w:val="32"/>
          <w:szCs w:val="32"/>
          <w:lang w:val="en-US" w:eastAsia="zh-CN"/>
        </w:rPr>
        <w:t>“育繁推一体化”种业企业及相关市县种子生产企业建议的基础上，</w:t>
      </w:r>
      <w:r>
        <w:rPr>
          <w:rFonts w:hint="default" w:ascii="Times New Roman" w:hAnsi="Times New Roman" w:eastAsia="仿宋_GB2312" w:cs="Times New Roman"/>
          <w:sz w:val="32"/>
          <w:szCs w:val="32"/>
          <w:lang w:eastAsia="zh-CN"/>
        </w:rPr>
        <w:t>公开征求了各市</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县</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农业农村局</w:t>
      </w:r>
      <w:r>
        <w:rPr>
          <w:rFonts w:hint="eastAsia" w:eastAsia="仿宋_GB2312" w:cs="Times New Roman"/>
          <w:sz w:val="32"/>
          <w:szCs w:val="32"/>
          <w:lang w:eastAsia="zh-CN"/>
        </w:rPr>
        <w:t>、省直</w:t>
      </w:r>
      <w:r>
        <w:rPr>
          <w:rFonts w:hint="default" w:ascii="Times New Roman" w:hAnsi="Times New Roman" w:eastAsia="仿宋_GB2312" w:cs="Times New Roman"/>
          <w:sz w:val="32"/>
          <w:szCs w:val="32"/>
          <w:lang w:eastAsia="zh-CN"/>
        </w:rPr>
        <w:t>科研</w:t>
      </w:r>
      <w:r>
        <w:rPr>
          <w:rFonts w:hint="eastAsia" w:eastAsia="仿宋_GB2312" w:cs="Times New Roman"/>
          <w:sz w:val="32"/>
          <w:szCs w:val="32"/>
          <w:lang w:eastAsia="zh-CN"/>
        </w:rPr>
        <w:t>院校</w:t>
      </w:r>
      <w:r>
        <w:rPr>
          <w:rFonts w:hint="eastAsia" w:ascii="Times New Roman" w:hAnsi="Times New Roman" w:eastAsia="仿宋_GB2312" w:cs="Times New Roman"/>
          <w:sz w:val="32"/>
          <w:szCs w:val="32"/>
          <w:lang w:eastAsia="zh-CN"/>
        </w:rPr>
        <w:t>、</w:t>
      </w:r>
      <w:r>
        <w:rPr>
          <w:rFonts w:hint="eastAsia" w:eastAsia="仿宋_GB2312" w:cs="Times New Roman"/>
          <w:sz w:val="32"/>
          <w:szCs w:val="32"/>
          <w:lang w:eastAsia="zh-CN"/>
        </w:rPr>
        <w:t>有关</w:t>
      </w:r>
      <w:r>
        <w:rPr>
          <w:rFonts w:hint="default" w:ascii="Times New Roman" w:hAnsi="Times New Roman" w:eastAsia="仿宋_GB2312" w:cs="Times New Roman"/>
          <w:sz w:val="32"/>
          <w:szCs w:val="32"/>
          <w:lang w:eastAsia="zh-CN"/>
        </w:rPr>
        <w:t>种子生产企业等公众意见</w:t>
      </w:r>
      <w:r>
        <w:rPr>
          <w:rFonts w:hint="eastAsia" w:eastAsia="仿宋_GB2312" w:cs="Times New Roman"/>
          <w:sz w:val="32"/>
          <w:szCs w:val="32"/>
          <w:lang w:eastAsia="zh-CN"/>
        </w:rPr>
        <w:t>；</w:t>
      </w:r>
      <w:r>
        <w:rPr>
          <w:rFonts w:hint="eastAsia" w:ascii="Times New Roman" w:hAnsi="Times New Roman" w:eastAsia="仿宋_GB2312" w:cs="Times New Roman"/>
          <w:sz w:val="32"/>
          <w:szCs w:val="32"/>
          <w:lang w:eastAsia="zh-CN"/>
        </w:rPr>
        <w:t>在吸纳了公众意见后，又</w:t>
      </w:r>
      <w:r>
        <w:rPr>
          <w:rFonts w:hint="eastAsia" w:ascii="仿宋_GB2312" w:hAnsi="仿宋_GB2312" w:eastAsia="仿宋_GB2312" w:cs="仿宋_GB2312"/>
          <w:sz w:val="32"/>
          <w:szCs w:val="32"/>
          <w:lang w:val="en-US" w:eastAsia="zh-CN"/>
        </w:rPr>
        <w:t>征求了省财政厅意见并达成一致，形成了现在的《管理办法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送审稿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pStyle w:val="6"/>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二、修订的主要</w:t>
      </w:r>
      <w:r>
        <w:rPr>
          <w:rFonts w:hint="eastAsia" w:ascii="黑体" w:hAnsi="黑体" w:eastAsia="黑体" w:cs="黑体"/>
          <w:sz w:val="32"/>
          <w:szCs w:val="32"/>
          <w:lang w:eastAsia="zh-CN"/>
        </w:rPr>
        <w:t>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firstLine="640" w:firstLineChars="200"/>
        <w:jc w:val="both"/>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caps w:val="0"/>
          <w:color w:val="333333"/>
          <w:spacing w:val="0"/>
          <w:sz w:val="32"/>
          <w:szCs w:val="32"/>
          <w:shd w:val="clear" w:fill="FFFFFF"/>
        </w:rPr>
        <w:t>（一）调整作物种类。</w:t>
      </w:r>
      <w:r>
        <w:rPr>
          <w:rFonts w:hint="eastAsia" w:ascii="仿宋_GB2312" w:hAnsi="仿宋_GB2312" w:eastAsia="仿宋_GB2312" w:cs="仿宋_GB2312"/>
          <w:i w:val="0"/>
          <w:caps w:val="0"/>
          <w:color w:val="333333"/>
          <w:spacing w:val="0"/>
          <w:sz w:val="32"/>
          <w:szCs w:val="32"/>
          <w:shd w:val="clear" w:fill="FFFFFF"/>
        </w:rPr>
        <w:t>针对近年来全省农业气象灾害特点，虽然区域性农业生产灾害每年都有发生，但以旱灾、冰雹灾和洪灾最严重、最频繁。每年4-5月是春</w:t>
      </w:r>
      <w:r>
        <w:rPr>
          <w:rFonts w:hint="eastAsia" w:ascii="仿宋_GB2312" w:hAnsi="仿宋_GB2312" w:eastAsia="仿宋_GB2312" w:cs="仿宋_GB2312"/>
          <w:i w:val="0"/>
          <w:caps w:val="0"/>
          <w:color w:val="333333"/>
          <w:spacing w:val="0"/>
          <w:sz w:val="32"/>
          <w:szCs w:val="32"/>
          <w:shd w:val="clear" w:fill="FFFFFF"/>
          <w:lang w:eastAsia="zh-CN"/>
        </w:rPr>
        <w:t>季</w:t>
      </w:r>
      <w:r>
        <w:rPr>
          <w:rFonts w:hint="eastAsia" w:ascii="仿宋_GB2312" w:hAnsi="仿宋_GB2312" w:eastAsia="仿宋_GB2312" w:cs="仿宋_GB2312"/>
          <w:i w:val="0"/>
          <w:caps w:val="0"/>
          <w:color w:val="333333"/>
          <w:spacing w:val="0"/>
          <w:sz w:val="32"/>
          <w:szCs w:val="32"/>
          <w:shd w:val="clear" w:fill="FFFFFF"/>
        </w:rPr>
        <w:t>生产前期，这个时期无论是旱灾或者是冰雹灾害，救灾改种或补种的作物应以生育期较短的杂交玉米、</w:t>
      </w:r>
      <w:r>
        <w:rPr>
          <w:rFonts w:hint="eastAsia" w:ascii="仿宋_GB2312" w:hAnsi="仿宋_GB2312" w:eastAsia="仿宋_GB2312" w:cs="仿宋_GB2312"/>
          <w:i w:val="0"/>
          <w:caps w:val="0"/>
          <w:color w:val="333333"/>
          <w:spacing w:val="0"/>
          <w:sz w:val="32"/>
          <w:szCs w:val="32"/>
          <w:shd w:val="clear" w:fill="FFFFFF"/>
          <w:lang w:eastAsia="zh-CN"/>
        </w:rPr>
        <w:t>水稻</w:t>
      </w:r>
      <w:r>
        <w:rPr>
          <w:rFonts w:hint="eastAsia" w:ascii="仿宋_GB2312" w:hAnsi="仿宋_GB2312" w:eastAsia="仿宋_GB2312" w:cs="仿宋_GB2312"/>
          <w:i w:val="0"/>
          <w:caps w:val="0"/>
          <w:color w:val="333333"/>
          <w:spacing w:val="0"/>
          <w:sz w:val="32"/>
          <w:szCs w:val="32"/>
          <w:shd w:val="clear" w:fill="FFFFFF"/>
        </w:rPr>
        <w:t>等粮食作物品种为主；6-8月是夏</w:t>
      </w:r>
      <w:r>
        <w:rPr>
          <w:rFonts w:hint="eastAsia" w:ascii="仿宋_GB2312" w:hAnsi="仿宋_GB2312" w:eastAsia="仿宋_GB2312" w:cs="仿宋_GB2312"/>
          <w:i w:val="0"/>
          <w:caps w:val="0"/>
          <w:color w:val="333333"/>
          <w:spacing w:val="0"/>
          <w:sz w:val="32"/>
          <w:szCs w:val="32"/>
          <w:shd w:val="clear" w:fill="FFFFFF"/>
          <w:lang w:eastAsia="zh-CN"/>
        </w:rPr>
        <w:t>季</w:t>
      </w:r>
      <w:r>
        <w:rPr>
          <w:rFonts w:hint="eastAsia" w:ascii="仿宋_GB2312" w:hAnsi="仿宋_GB2312" w:eastAsia="仿宋_GB2312" w:cs="仿宋_GB2312"/>
          <w:i w:val="0"/>
          <w:caps w:val="0"/>
          <w:color w:val="333333"/>
          <w:spacing w:val="0"/>
          <w:sz w:val="32"/>
          <w:szCs w:val="32"/>
          <w:shd w:val="clear" w:fill="FFFFFF"/>
        </w:rPr>
        <w:t>生产中期，这个时期主要是洪涝灾害，救灾改种或补种的作物应以生育期较短的</w:t>
      </w:r>
      <w:r>
        <w:rPr>
          <w:rFonts w:hint="eastAsia" w:ascii="仿宋_GB2312" w:hAnsi="仿宋_GB2312" w:eastAsia="仿宋_GB2312" w:cs="仿宋_GB2312"/>
          <w:i w:val="0"/>
          <w:caps w:val="0"/>
          <w:color w:val="333333"/>
          <w:spacing w:val="0"/>
          <w:sz w:val="32"/>
          <w:szCs w:val="32"/>
          <w:shd w:val="clear" w:fill="FFFFFF"/>
          <w:lang w:eastAsia="zh-CN"/>
        </w:rPr>
        <w:t>大豆、</w:t>
      </w:r>
      <w:r>
        <w:rPr>
          <w:rFonts w:hint="eastAsia" w:ascii="仿宋_GB2312" w:hAnsi="仿宋_GB2312" w:eastAsia="仿宋_GB2312" w:cs="仿宋_GB2312"/>
          <w:i w:val="0"/>
          <w:caps w:val="0"/>
          <w:color w:val="333333"/>
          <w:spacing w:val="0"/>
          <w:sz w:val="32"/>
          <w:szCs w:val="32"/>
          <w:shd w:val="clear" w:fill="FFFFFF"/>
        </w:rPr>
        <w:t>杂粮杂豆等粮经作物品种为主。因此，此次修订重点调整了储备作物种类，增加了</w:t>
      </w:r>
      <w:r>
        <w:rPr>
          <w:rFonts w:hint="eastAsia" w:ascii="仿宋_GB2312" w:hAnsi="仿宋_GB2312" w:eastAsia="仿宋_GB2312" w:cs="仿宋_GB2312"/>
          <w:i w:val="0"/>
          <w:caps w:val="0"/>
          <w:color w:val="333333"/>
          <w:spacing w:val="0"/>
          <w:sz w:val="32"/>
          <w:szCs w:val="32"/>
          <w:shd w:val="clear" w:fill="FFFFFF"/>
          <w:lang w:eastAsia="zh-CN"/>
        </w:rPr>
        <w:t>大豆和</w:t>
      </w:r>
      <w:r>
        <w:rPr>
          <w:rFonts w:hint="eastAsia" w:ascii="仿宋_GB2312" w:hAnsi="仿宋_GB2312" w:eastAsia="仿宋_GB2312" w:cs="仿宋_GB2312"/>
          <w:i w:val="0"/>
          <w:caps w:val="0"/>
          <w:color w:val="333333"/>
          <w:spacing w:val="0"/>
          <w:sz w:val="32"/>
          <w:szCs w:val="32"/>
          <w:shd w:val="clear" w:fill="FFFFFF"/>
        </w:rPr>
        <w:t>杂粮杂豆等短生育期、适宜水改旱的作物种类。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firstLine="640" w:firstLineChars="200"/>
        <w:jc w:val="both"/>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caps w:val="0"/>
          <w:color w:val="333333"/>
          <w:spacing w:val="0"/>
          <w:sz w:val="32"/>
          <w:szCs w:val="32"/>
          <w:shd w:val="clear" w:fill="FFFFFF"/>
        </w:rPr>
        <w:t>（二）调整采购储备模式。</w:t>
      </w:r>
      <w:r>
        <w:rPr>
          <w:rFonts w:hint="eastAsia" w:ascii="仿宋_GB2312" w:hAnsi="仿宋_GB2312" w:eastAsia="仿宋_GB2312" w:cs="仿宋_GB2312"/>
          <w:i w:val="0"/>
          <w:caps w:val="0"/>
          <w:color w:val="333333"/>
          <w:spacing w:val="0"/>
          <w:sz w:val="32"/>
          <w:szCs w:val="32"/>
          <w:shd w:val="clear" w:fill="FFFFFF"/>
        </w:rPr>
        <w:t>由过去政府补助资金委托承储企业储备的方式调整为专项资金政府直接采购种子储备机制。即杂交玉米</w:t>
      </w:r>
      <w:r>
        <w:rPr>
          <w:rFonts w:hint="eastAsia" w:ascii="仿宋_GB2312" w:hAnsi="仿宋_GB2312" w:eastAsia="仿宋_GB2312" w:cs="仿宋_GB2312"/>
          <w:i w:val="0"/>
          <w:caps w:val="0"/>
          <w:color w:val="333333"/>
          <w:spacing w:val="0"/>
          <w:sz w:val="32"/>
          <w:szCs w:val="32"/>
          <w:shd w:val="clear" w:fill="FFFFFF"/>
          <w:lang w:eastAsia="zh-CN"/>
        </w:rPr>
        <w:t>、水稻、大豆</w:t>
      </w:r>
      <w:r>
        <w:rPr>
          <w:rFonts w:hint="eastAsia" w:ascii="仿宋_GB2312" w:hAnsi="仿宋_GB2312" w:eastAsia="仿宋_GB2312" w:cs="仿宋_GB2312"/>
          <w:i w:val="0"/>
          <w:caps w:val="0"/>
          <w:color w:val="333333"/>
          <w:spacing w:val="0"/>
          <w:sz w:val="32"/>
          <w:szCs w:val="32"/>
          <w:shd w:val="clear" w:fill="FFFFFF"/>
        </w:rPr>
        <w:t>种子通过招标采购，将补助资金直接拨付至各承储单位，补助资金实行包干使用。这既能达到常年储备的目的，同时也能兼顾让部分救灾资金发挥应有的社会效益和经济效益。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firstLine="640" w:firstLineChars="200"/>
        <w:jc w:val="both"/>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caps w:val="0"/>
          <w:color w:val="333333"/>
          <w:spacing w:val="0"/>
          <w:sz w:val="32"/>
          <w:szCs w:val="32"/>
          <w:shd w:val="clear" w:fill="FFFFFF"/>
        </w:rPr>
        <w:t>（三）调整储备周期。</w:t>
      </w:r>
      <w:r>
        <w:rPr>
          <w:rFonts w:hint="eastAsia" w:ascii="仿宋_GB2312" w:hAnsi="仿宋_GB2312" w:eastAsia="仿宋_GB2312" w:cs="仿宋_GB2312"/>
          <w:i w:val="0"/>
          <w:caps w:val="0"/>
          <w:color w:val="333333"/>
          <w:spacing w:val="0"/>
          <w:sz w:val="32"/>
          <w:szCs w:val="32"/>
          <w:shd w:val="clear" w:fill="FFFFFF"/>
          <w:lang w:eastAsia="zh-CN"/>
        </w:rPr>
        <w:t>考虑种子收获时期，</w:t>
      </w:r>
      <w:r>
        <w:rPr>
          <w:rFonts w:hint="eastAsia" w:ascii="仿宋_GB2312" w:hAnsi="仿宋_GB2312" w:eastAsia="仿宋_GB2312" w:cs="仿宋_GB2312"/>
          <w:i w:val="0"/>
          <w:caps w:val="0"/>
          <w:color w:val="333333"/>
          <w:spacing w:val="0"/>
          <w:sz w:val="32"/>
          <w:szCs w:val="32"/>
          <w:shd w:val="clear" w:fill="FFFFFF"/>
        </w:rPr>
        <w:t>对杂交玉米</w:t>
      </w:r>
      <w:r>
        <w:rPr>
          <w:rFonts w:hint="eastAsia" w:ascii="仿宋_GB2312" w:hAnsi="仿宋_GB2312" w:eastAsia="仿宋_GB2312" w:cs="仿宋_GB2312"/>
          <w:i w:val="0"/>
          <w:caps w:val="0"/>
          <w:color w:val="333333"/>
          <w:spacing w:val="0"/>
          <w:sz w:val="32"/>
          <w:szCs w:val="32"/>
          <w:shd w:val="clear" w:fill="FFFFFF"/>
          <w:lang w:eastAsia="zh-CN"/>
        </w:rPr>
        <w:t>、水稻、大豆等</w:t>
      </w:r>
      <w:r>
        <w:rPr>
          <w:rFonts w:hint="eastAsia" w:ascii="仿宋_GB2312" w:hAnsi="仿宋_GB2312" w:eastAsia="仿宋_GB2312" w:cs="仿宋_GB2312"/>
          <w:i w:val="0"/>
          <w:caps w:val="0"/>
          <w:color w:val="333333"/>
          <w:spacing w:val="0"/>
          <w:sz w:val="32"/>
          <w:szCs w:val="32"/>
          <w:shd w:val="clear" w:fill="FFFFFF"/>
        </w:rPr>
        <w:t>储备周期的入库时间延后1个月，由原储备时间从当年10月1日至次年9月30日调整为当年11月1日至次年10月31日。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firstLine="640" w:firstLineChars="200"/>
        <w:jc w:val="both"/>
        <w:rPr>
          <w:rFonts w:hint="eastAsia" w:ascii="仿宋_GB2312" w:hAnsi="仿宋_GB2312" w:eastAsia="仿宋_GB2312" w:cs="仿宋_GB2312"/>
          <w:i w:val="0"/>
          <w:caps w:val="0"/>
          <w:color w:val="333333"/>
          <w:spacing w:val="0"/>
          <w:sz w:val="32"/>
          <w:szCs w:val="32"/>
          <w:shd w:val="clear" w:fill="FFFFFF"/>
        </w:rPr>
      </w:pPr>
      <w:r>
        <w:rPr>
          <w:rFonts w:hint="eastAsia" w:ascii="楷体_GB2312" w:hAnsi="楷体_GB2312" w:eastAsia="楷体_GB2312" w:cs="楷体_GB2312"/>
          <w:i w:val="0"/>
          <w:caps w:val="0"/>
          <w:color w:val="333333"/>
          <w:spacing w:val="0"/>
          <w:sz w:val="32"/>
          <w:szCs w:val="32"/>
          <w:shd w:val="clear" w:fill="FFFFFF"/>
        </w:rPr>
        <w:t>（</w:t>
      </w:r>
      <w:r>
        <w:rPr>
          <w:rFonts w:hint="eastAsia" w:ascii="楷体_GB2312" w:hAnsi="楷体_GB2312" w:eastAsia="楷体_GB2312" w:cs="楷体_GB2312"/>
          <w:i w:val="0"/>
          <w:caps w:val="0"/>
          <w:color w:val="333333"/>
          <w:spacing w:val="0"/>
          <w:sz w:val="32"/>
          <w:szCs w:val="32"/>
          <w:shd w:val="clear" w:fill="FFFFFF"/>
          <w:lang w:val="en-US" w:eastAsia="zh-CN"/>
        </w:rPr>
        <w:t>四</w:t>
      </w:r>
      <w:r>
        <w:rPr>
          <w:rFonts w:hint="eastAsia" w:ascii="楷体_GB2312" w:hAnsi="楷体_GB2312" w:eastAsia="楷体_GB2312" w:cs="楷体_GB2312"/>
          <w:i w:val="0"/>
          <w:caps w:val="0"/>
          <w:color w:val="333333"/>
          <w:spacing w:val="0"/>
          <w:sz w:val="32"/>
          <w:szCs w:val="32"/>
          <w:shd w:val="clear" w:fill="FFFFFF"/>
        </w:rPr>
        <w:t>）调整资金使用及拨付方式。</w:t>
      </w:r>
      <w:r>
        <w:rPr>
          <w:rFonts w:hint="eastAsia" w:ascii="仿宋_GB2312" w:hAnsi="仿宋_GB2312" w:eastAsia="仿宋_GB2312" w:cs="仿宋_GB2312"/>
          <w:i w:val="0"/>
          <w:caps w:val="0"/>
          <w:color w:val="333333"/>
          <w:spacing w:val="0"/>
          <w:sz w:val="32"/>
          <w:szCs w:val="32"/>
          <w:shd w:val="clear" w:fill="FFFFFF"/>
        </w:rPr>
        <w:t>储备补助资金实行包干使用。为有效控制财政专项资金使用风险，确保省级救灾备荒资金的安全、合规使用，兼顾资金支出进度要求，修订中明确了资金拨付按照合同约定支付。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firstLine="640" w:firstLineChars="200"/>
        <w:jc w:val="both"/>
        <w:rPr>
          <w:rFonts w:hint="eastAsia" w:ascii="仿宋_GB2312" w:hAnsi="仿宋_GB2312" w:eastAsia="仿宋_GB2312" w:cs="仿宋_GB2312"/>
          <w:i w:val="0"/>
          <w:caps w:val="0"/>
          <w:color w:val="333333"/>
          <w:spacing w:val="0"/>
          <w:sz w:val="32"/>
          <w:szCs w:val="32"/>
          <w:shd w:val="clear" w:fill="FFFFFF"/>
          <w:lang w:val="en" w:eastAsia="zh-CN"/>
        </w:rPr>
      </w:pPr>
      <w:r>
        <w:rPr>
          <w:rFonts w:hint="eastAsia" w:ascii="楷体_GB2312" w:hAnsi="楷体_GB2312" w:eastAsia="楷体_GB2312" w:cs="楷体_GB2312"/>
          <w:i w:val="0"/>
          <w:caps w:val="0"/>
          <w:color w:val="333333"/>
          <w:spacing w:val="0"/>
          <w:sz w:val="32"/>
          <w:szCs w:val="32"/>
          <w:shd w:val="clear" w:fill="FFFFFF"/>
          <w:lang w:val="en"/>
        </w:rPr>
        <w:t>(</w:t>
      </w:r>
      <w:r>
        <w:rPr>
          <w:rFonts w:hint="eastAsia" w:ascii="楷体_GB2312" w:hAnsi="楷体_GB2312" w:eastAsia="楷体_GB2312" w:cs="楷体_GB2312"/>
          <w:i w:val="0"/>
          <w:caps w:val="0"/>
          <w:color w:val="333333"/>
          <w:spacing w:val="0"/>
          <w:sz w:val="32"/>
          <w:szCs w:val="32"/>
          <w:shd w:val="clear" w:fill="FFFFFF"/>
          <w:lang w:val="en" w:eastAsia="zh-CN"/>
        </w:rPr>
        <w:t>五）调整了管理方式。</w:t>
      </w:r>
      <w:r>
        <w:rPr>
          <w:rFonts w:hint="eastAsia" w:ascii="仿宋_GB2312" w:hAnsi="仿宋_GB2312" w:eastAsia="仿宋_GB2312" w:cs="仿宋_GB2312"/>
          <w:i w:val="0"/>
          <w:caps w:val="0"/>
          <w:color w:val="333333"/>
          <w:spacing w:val="0"/>
          <w:sz w:val="32"/>
          <w:szCs w:val="32"/>
          <w:shd w:val="clear" w:fill="FFFFFF"/>
          <w:lang w:val="en" w:eastAsia="zh-CN"/>
        </w:rPr>
        <w:t>要求承担救灾备荒种子企业的属地市（州）、县（市、区）农业农村局要协助省农业农村厅抓好承储企业种子质量、数量的监督管理。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firstLine="640" w:firstLineChars="200"/>
        <w:jc w:val="both"/>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eastAsia="zh-CN"/>
        </w:rPr>
        <w:t>修订后，《管理办法</w:t>
      </w:r>
      <w:r>
        <w:rPr>
          <w:rFonts w:hint="eastAsia" w:ascii="仿宋_GB2312" w:hAnsi="仿宋_GB2312" w:eastAsia="仿宋_GB2312" w:cs="仿宋_GB2312"/>
          <w:sz w:val="32"/>
          <w:szCs w:val="32"/>
        </w:rPr>
        <w:t>(征求意见稿）</w:t>
      </w:r>
      <w:r>
        <w:rPr>
          <w:rFonts w:hint="eastAsia" w:ascii="仿宋_GB2312" w:hAnsi="仿宋_GB2312" w:eastAsia="仿宋_GB2312" w:cs="仿宋_GB2312"/>
          <w:i w:val="0"/>
          <w:caps w:val="0"/>
          <w:color w:val="333333"/>
          <w:spacing w:val="0"/>
          <w:sz w:val="32"/>
          <w:szCs w:val="32"/>
          <w:shd w:val="clear" w:fill="FFFFFF"/>
          <w:lang w:eastAsia="zh-CN"/>
        </w:rPr>
        <w:t>》基本内容仍为七章，</w:t>
      </w:r>
      <w:r>
        <w:rPr>
          <w:rFonts w:hint="eastAsia" w:ascii="仿宋_GB2312" w:hAnsi="仿宋_GB2312" w:eastAsia="仿宋_GB2312" w:cs="仿宋_GB2312"/>
          <w:i w:val="0"/>
          <w:caps w:val="0"/>
          <w:color w:val="333333"/>
          <w:spacing w:val="0"/>
          <w:sz w:val="32"/>
          <w:szCs w:val="32"/>
          <w:shd w:val="clear" w:fill="FFFFFF"/>
        </w:rPr>
        <w:t>第一章总则</w:t>
      </w:r>
      <w:r>
        <w:rPr>
          <w:rFonts w:hint="eastAsia" w:ascii="仿宋_GB2312" w:hAnsi="仿宋_GB2312" w:eastAsia="仿宋_GB2312" w:cs="仿宋_GB2312"/>
          <w:i w:val="0"/>
          <w:caps w:val="0"/>
          <w:color w:val="333333"/>
          <w:spacing w:val="0"/>
          <w:sz w:val="32"/>
          <w:szCs w:val="32"/>
          <w:shd w:val="clear" w:fill="FFFFFF"/>
          <w:lang w:eastAsia="zh-CN"/>
        </w:rPr>
        <w:t>、第二章储备计划、第三章储备管理、第四章储备调用、第五章储备资金的设立与使用、第六章监督与管理、第七章附则。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firstLine="640" w:firstLineChars="200"/>
        <w:jc w:val="both"/>
        <w:rPr>
          <w:rFonts w:hint="eastAsia" w:ascii="仿宋_GB2312" w:hAnsi="仿宋_GB2312" w:eastAsia="仿宋_GB2312" w:cs="仿宋_GB2312"/>
          <w:color w:val="333333"/>
          <w:sz w:val="32"/>
          <w:szCs w:val="32"/>
        </w:rPr>
      </w:pPr>
      <w:r>
        <w:rPr>
          <w:rFonts w:hint="eastAsia" w:ascii="黑体" w:hAnsi="黑体" w:eastAsia="黑体" w:cs="黑体"/>
          <w:i w:val="0"/>
          <w:caps w:val="0"/>
          <w:color w:val="333333"/>
          <w:spacing w:val="0"/>
          <w:sz w:val="32"/>
          <w:szCs w:val="32"/>
          <w:shd w:val="clear" w:fill="FFFFFF"/>
          <w:lang w:eastAsia="zh-CN"/>
        </w:rPr>
        <w:t>三</w:t>
      </w:r>
      <w:r>
        <w:rPr>
          <w:rFonts w:hint="eastAsia" w:ascii="黑体" w:hAnsi="黑体" w:eastAsia="黑体" w:cs="黑体"/>
          <w:i w:val="0"/>
          <w:caps w:val="0"/>
          <w:color w:val="333333"/>
          <w:spacing w:val="0"/>
          <w:sz w:val="32"/>
          <w:szCs w:val="32"/>
          <w:shd w:val="clear" w:fill="FFFFFF"/>
        </w:rPr>
        <w:t>、涉及范围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shd w:val="clear" w:fill="FFFFFF"/>
        </w:rPr>
        <w:t>《管理办法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送审</w:t>
      </w:r>
      <w:r>
        <w:rPr>
          <w:rFonts w:hint="eastAsia" w:ascii="仿宋_GB2312" w:hAnsi="仿宋_GB2312" w:eastAsia="仿宋_GB2312" w:cs="仿宋_GB2312"/>
          <w:sz w:val="32"/>
          <w:szCs w:val="32"/>
        </w:rPr>
        <w:t>稿）</w:t>
      </w:r>
      <w:r>
        <w:rPr>
          <w:rFonts w:hint="eastAsia" w:ascii="仿宋_GB2312" w:hAnsi="仿宋_GB2312" w:eastAsia="仿宋_GB2312" w:cs="仿宋_GB2312"/>
          <w:i w:val="0"/>
          <w:caps w:val="0"/>
          <w:color w:val="333333"/>
          <w:spacing w:val="0"/>
          <w:sz w:val="32"/>
          <w:szCs w:val="32"/>
          <w:shd w:val="clear" w:fill="FFFFFF"/>
        </w:rPr>
        <w:t>》主要涉及省农业农村厅、省财政厅、省种子管理</w:t>
      </w:r>
      <w:r>
        <w:rPr>
          <w:rFonts w:hint="eastAsia" w:ascii="仿宋_GB2312" w:hAnsi="仿宋_GB2312" w:eastAsia="仿宋_GB2312" w:cs="仿宋_GB2312"/>
          <w:i w:val="0"/>
          <w:caps w:val="0"/>
          <w:color w:val="333333"/>
          <w:spacing w:val="0"/>
          <w:sz w:val="32"/>
          <w:szCs w:val="32"/>
          <w:shd w:val="clear" w:fill="FFFFFF"/>
          <w:lang w:eastAsia="zh-CN"/>
        </w:rPr>
        <w:t>总</w:t>
      </w:r>
      <w:r>
        <w:rPr>
          <w:rFonts w:hint="eastAsia" w:ascii="仿宋_GB2312" w:hAnsi="仿宋_GB2312" w:eastAsia="仿宋_GB2312" w:cs="仿宋_GB2312"/>
          <w:i w:val="0"/>
          <w:caps w:val="0"/>
          <w:color w:val="333333"/>
          <w:spacing w:val="0"/>
          <w:sz w:val="32"/>
          <w:szCs w:val="32"/>
          <w:shd w:val="clear" w:fill="FFFFFF"/>
        </w:rPr>
        <w:t>站及承担储备救灾备荒种子</w:t>
      </w:r>
      <w:r>
        <w:rPr>
          <w:rFonts w:hint="eastAsia" w:ascii="仿宋_GB2312" w:hAnsi="仿宋_GB2312" w:eastAsia="仿宋_GB2312" w:cs="仿宋_GB2312"/>
          <w:i w:val="0"/>
          <w:caps w:val="0"/>
          <w:color w:val="333333"/>
          <w:spacing w:val="0"/>
          <w:sz w:val="32"/>
          <w:szCs w:val="32"/>
          <w:shd w:val="clear" w:fill="FFFFFF"/>
          <w:lang w:eastAsia="zh-CN"/>
        </w:rPr>
        <w:t>生产</w:t>
      </w:r>
      <w:r>
        <w:rPr>
          <w:rFonts w:hint="eastAsia" w:ascii="仿宋_GB2312" w:hAnsi="仿宋_GB2312" w:eastAsia="仿宋_GB2312" w:cs="仿宋_GB2312"/>
          <w:i w:val="0"/>
          <w:caps w:val="0"/>
          <w:color w:val="333333"/>
          <w:spacing w:val="0"/>
          <w:sz w:val="32"/>
          <w:szCs w:val="32"/>
          <w:shd w:val="clear" w:fill="FFFFFF"/>
        </w:rPr>
        <w:t>企业。</w:t>
      </w:r>
    </w:p>
    <w:p>
      <w:pPr>
        <w:pStyle w:val="6"/>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四、下步工作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现提请对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送审</w:t>
      </w:r>
      <w:r>
        <w:rPr>
          <w:rFonts w:hint="eastAsia" w:ascii="仿宋_GB2312" w:hAnsi="仿宋_GB2312" w:eastAsia="仿宋_GB2312" w:cs="仿宋_GB2312"/>
          <w:sz w:val="32"/>
          <w:szCs w:val="32"/>
        </w:rPr>
        <w:t>稿）》</w:t>
      </w:r>
      <w:r>
        <w:rPr>
          <w:rFonts w:hint="eastAsia" w:ascii="仿宋_GB2312" w:hAnsi="仿宋_GB2312" w:eastAsia="仿宋_GB2312" w:cs="仿宋_GB2312"/>
          <w:sz w:val="32"/>
          <w:szCs w:val="32"/>
          <w:lang w:eastAsia="zh-CN"/>
        </w:rPr>
        <w:t>进行初步审查和公平性审查</w:t>
      </w:r>
      <w:r>
        <w:rPr>
          <w:rFonts w:hint="eastAsia" w:ascii="仿宋_GB2312" w:hAnsi="仿宋_GB2312" w:eastAsia="仿宋_GB2312" w:cs="仿宋_GB2312"/>
          <w:sz w:val="32"/>
          <w:szCs w:val="32"/>
          <w:lang w:val="en-US" w:eastAsia="zh-CN"/>
        </w:rPr>
        <w:t>。通过后，</w:t>
      </w:r>
      <w:r>
        <w:rPr>
          <w:rFonts w:hint="eastAsia" w:ascii="仿宋_GB2312" w:hAnsi="仿宋_GB2312" w:eastAsia="仿宋_GB2312" w:cs="仿宋_GB2312"/>
          <w:sz w:val="32"/>
          <w:szCs w:val="32"/>
          <w:lang w:eastAsia="zh-CN"/>
        </w:rPr>
        <w:t>下步将</w:t>
      </w:r>
      <w:r>
        <w:rPr>
          <w:rFonts w:hint="eastAsia" w:ascii="仿宋_GB2312" w:hAnsi="仿宋_GB2312" w:eastAsia="仿宋_GB2312" w:cs="仿宋_GB2312"/>
          <w:sz w:val="32"/>
          <w:szCs w:val="32"/>
        </w:rPr>
        <w:t>按规定</w:t>
      </w:r>
      <w:r>
        <w:rPr>
          <w:rFonts w:hint="eastAsia" w:ascii="仿宋_GB2312" w:hAnsi="仿宋_GB2312" w:eastAsia="仿宋_GB2312" w:cs="仿宋_GB2312"/>
          <w:sz w:val="32"/>
          <w:szCs w:val="32"/>
          <w:lang w:eastAsia="zh-CN"/>
        </w:rPr>
        <w:t>履行</w:t>
      </w:r>
      <w:r>
        <w:rPr>
          <w:rFonts w:hint="eastAsia" w:ascii="仿宋_GB2312" w:hAnsi="仿宋_GB2312" w:eastAsia="仿宋_GB2312" w:cs="仿宋_GB2312"/>
          <w:sz w:val="32"/>
          <w:szCs w:val="32"/>
        </w:rPr>
        <w:t>集体讨论</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合法性</w:t>
      </w:r>
      <w:r>
        <w:rPr>
          <w:rFonts w:hint="eastAsia" w:ascii="仿宋_GB2312" w:hAnsi="仿宋_GB2312" w:eastAsia="仿宋_GB2312" w:cs="仿宋_GB2312"/>
          <w:sz w:val="32"/>
          <w:szCs w:val="32"/>
        </w:rPr>
        <w:t>审查等</w:t>
      </w:r>
      <w:r>
        <w:rPr>
          <w:rFonts w:ascii="仿宋_GB2312" w:hAnsi="仿宋_GB2312" w:eastAsia="仿宋_GB2312" w:cs="仿宋_GB2312"/>
          <w:sz w:val="32"/>
          <w:szCs w:val="32"/>
        </w:rPr>
        <w:t>程序</w:t>
      </w:r>
      <w:r>
        <w:rPr>
          <w:rFonts w:hint="eastAsia" w:ascii="仿宋_GB2312" w:hAnsi="仿宋_GB2312" w:eastAsia="仿宋_GB2312" w:cs="仿宋_GB2312"/>
          <w:sz w:val="32"/>
          <w:szCs w:val="32"/>
          <w:lang w:eastAsia="zh-CN"/>
        </w:rPr>
        <w:t>，通过后省农业农村厅、省财政厅联合印发。</w:t>
      </w:r>
    </w:p>
    <w:p>
      <w:pPr>
        <w:ind w:firstLine="5440" w:firstLineChars="1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厅种业管理处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2023年12月12日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83257"/>
    <w:rsid w:val="1FDB3970"/>
    <w:rsid w:val="31EB10FD"/>
    <w:rsid w:val="35EB7D29"/>
    <w:rsid w:val="3A483257"/>
    <w:rsid w:val="3BDFC795"/>
    <w:rsid w:val="3DFFD04C"/>
    <w:rsid w:val="3EE2CF20"/>
    <w:rsid w:val="3FFFC87C"/>
    <w:rsid w:val="4FFF7DDB"/>
    <w:rsid w:val="5BFAB6CD"/>
    <w:rsid w:val="5F3F5C22"/>
    <w:rsid w:val="67DE3933"/>
    <w:rsid w:val="67FE67B1"/>
    <w:rsid w:val="6D9FB9D7"/>
    <w:rsid w:val="6ECBD935"/>
    <w:rsid w:val="6EFB1E0C"/>
    <w:rsid w:val="6F973AD0"/>
    <w:rsid w:val="757BFBFF"/>
    <w:rsid w:val="799B2BED"/>
    <w:rsid w:val="7B87D436"/>
    <w:rsid w:val="7BFF3A0B"/>
    <w:rsid w:val="7D37214F"/>
    <w:rsid w:val="7DCF7871"/>
    <w:rsid w:val="7F7BEA87"/>
    <w:rsid w:val="7FF3DFB1"/>
    <w:rsid w:val="7FFFD8AC"/>
    <w:rsid w:val="93D6D496"/>
    <w:rsid w:val="9D4B5CFF"/>
    <w:rsid w:val="AFFD1DD6"/>
    <w:rsid w:val="B8BBF6DB"/>
    <w:rsid w:val="BA7B23C6"/>
    <w:rsid w:val="BAF6457D"/>
    <w:rsid w:val="BF7F3411"/>
    <w:rsid w:val="DB8A48BE"/>
    <w:rsid w:val="DDEEC1C0"/>
    <w:rsid w:val="EB3F20B5"/>
    <w:rsid w:val="F2FFC4BC"/>
    <w:rsid w:val="F6CD8658"/>
    <w:rsid w:val="F6FB13B3"/>
    <w:rsid w:val="FBAC03FD"/>
    <w:rsid w:val="FBFFC4F0"/>
    <w:rsid w:val="FD5BA366"/>
    <w:rsid w:val="FDCF9399"/>
    <w:rsid w:val="FE734873"/>
    <w:rsid w:val="FEDDED33"/>
    <w:rsid w:val="FF9CEE79"/>
    <w:rsid w:val="FF9E9BCC"/>
    <w:rsid w:val="FFB9938E"/>
    <w:rsid w:val="FFCF9633"/>
    <w:rsid w:val="FFDF1559"/>
    <w:rsid w:val="FFF7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2021-12-26T12:34:00Z</dcterms:created>
  <dc:creator>梁向军</dc:creator>
  <cp:lastModifiedBy>user</cp:lastModifiedBy>
  <dcterms:modified xsi:type="dcterms:W3CDTF">2023-12-11T15:06:54Z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