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contextualSpacing/>
        <w:jc w:val="center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contextualSpacing/>
        <w:jc w:val="center"/>
        <w:outlineLvl w:val="9"/>
        <w:rPr>
          <w:rFonts w:hint="default" w:ascii="Times New Roman" w:hAnsi="Times New Roman" w:eastAsia="方正小标宋简体" w:cs="Times New Roman"/>
          <w:bCs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w w:val="10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Cs/>
          <w:w w:val="100"/>
          <w:sz w:val="44"/>
          <w:szCs w:val="44"/>
          <w:lang w:eastAsia="zh-CN"/>
        </w:rPr>
        <w:t>推动</w:t>
      </w:r>
      <w:r>
        <w:rPr>
          <w:rFonts w:hint="default" w:ascii="Times New Roman" w:hAnsi="Times New Roman" w:eastAsia="方正小标宋简体" w:cs="Times New Roman"/>
          <w:bCs/>
          <w:w w:val="100"/>
          <w:sz w:val="44"/>
          <w:szCs w:val="44"/>
        </w:rPr>
        <w:t>吉林人参产业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contextualSpacing/>
        <w:jc w:val="center"/>
        <w:outlineLvl w:val="9"/>
        <w:rPr>
          <w:rFonts w:hint="default" w:ascii="Times New Roman" w:hAnsi="Times New Roman" w:eastAsia="方正小标宋简体" w:cs="Times New Roman"/>
          <w:bCs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w w:val="100"/>
          <w:sz w:val="44"/>
          <w:szCs w:val="44"/>
        </w:rPr>
        <w:t>高质量发展的</w:t>
      </w:r>
      <w:r>
        <w:rPr>
          <w:rFonts w:hint="default" w:ascii="Times New Roman" w:hAnsi="Times New Roman" w:eastAsia="方正小标宋简体" w:cs="Times New Roman"/>
          <w:bCs/>
          <w:w w:val="100"/>
          <w:sz w:val="44"/>
          <w:szCs w:val="44"/>
          <w:lang w:eastAsia="zh-CN"/>
        </w:rPr>
        <w:t>若干举措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contextualSpacing/>
        <w:jc w:val="center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征求意见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稿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contextualSpacing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contextualSpacing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吉林市、通化市、白山市、延边州人民政府，人参主产县（市、区）人民政府，省直各相关部门：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/>
        <w:contextualSpacing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为破解当前人参产业发展面临的困难问题，加快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发展，打造千亿级大产业，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经省政府同意，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现提出如下举措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/>
        <w:contextualSpacing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一、全面开展宜参地普查。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人参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主产区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永久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基本农田以外的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宜参林地和宜参农田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全面普查，摸清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宜参地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底数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。根据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土壤类型、森林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郁闭度、土质洁净度等指标分析研判，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推动宜参地分等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实行动态管理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。稳定种植规模，人参作货后，主产区要提供同等面积的宜参地，实现占补平衡。各主产区政府做好本级普查经费保障工作。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（责任部门：省农业农村厅、省自然资源厅、省林草局、人参主产区人民政府）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/>
        <w:contextualSpacing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二、严格规范人参质量检测。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规范清理人参质量检测机构，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严厉打击无资质非法检测、出具虚假检测报告行为，依法依规处罚。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遴选检测能力强、行业认可度高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、经过资质认证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的检测机构，组建吉林省人参产品检验检测联盟。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省人参质量检测数据云平台，将人参检验检测联盟成员单位的检测数据纳入云平台管理，对野山参、移山参等高档人参实行“一参一码”，生晒参、红参等制品实行“一箱（盒）一码”，实现线上可查询、质量可追溯。在人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市场设立检测产品交易专区，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增强产品公信力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（责任部门：省农业农村厅、省市场监督管理厅、人参主产区人民政府）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/>
        <w:contextualSpacing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三、加强人参种质资源保护利用。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支持人参种质资源库（中心）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全面开展普查收集，深入挖掘和保护道地种质资源，实现应收尽收，应储尽储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。建立省级人参核心种质基因库，支持开展人参基因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鉴定和重组测序，加快发展生物育种，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培育广适、抗逆、丰产、优质的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新品种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（责任部门：省农业农村厅、相关科研单位）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推进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新产品研发。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鼓励省内高校院所、企业以产学研合作方式开展联合攻关，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加快人参保健食品、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化妆品、药品、生物制品等系列产品多元化开发，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对通过评审立项的重点研发项目给予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左右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科研经费支持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（责任部门：省科技厅、省财政厅）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/>
        <w:contextualSpacing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五、全力宣传推介吉林人参品牌。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加快打造“吉林人参”区域公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品牌。持续在主销区开展品牌推介活动，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举办人参美食大赛。开发设计人参文创产品、旅游食品，推动进宾馆、进景区、进交通枢纽。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制作发布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、保健功效、食用方法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和品牌宣传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微视频，增强吉林人参辨识度和公信力，推动全社会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消费吉林高品质人参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组织开展人参全产业链数据统计分析，编撰人参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全产业链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报告，科学指导人参产业发展。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（责任部门：省农业农村厅、省市场监督管理厅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、省文化和旅游厅、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人参主产区人民政府）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/>
        <w:contextualSpacing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</w:rPr>
        <w:t>组织申报“全球重要农业文化遗产”。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委托专业团队深入挖掘提炼吉林人参文化内涵，力争3年内申报成功，推动吉林人参文化在全球范围内予以保护和传承，扩大吉林人参国际美誉度和竞争力。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（责任部门：省农业农村厅、）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/>
        <w:contextualSpacing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、全面开展人参标准化种植培训。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将参农纳入全省高素质农民培训计划，采取多种形式开展人参标准化种植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、管护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专题培训，实现轮训全覆盖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。推行标准化技术规程和绿色防控模式，持续提升人参品质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（责任部门：省农业农村厅、人参主产区人民政府）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65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First Indent 2"/>
    <w:basedOn w:val="3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2024-04-22T06:15:59Z</dcterms:created>
  <dc:creator>Administrator</dc:creator>
  <cp:lastModifiedBy>天天</cp:lastModifiedBy>
  <dcterms:modified xsi:type="dcterms:W3CDTF">2024-04-22T06:16:18Z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00F759F871F14AAE992EECC468BAB356_12</vt:lpwstr>
  </property>
</Properties>
</file>