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38" w:rsidRDefault="00207238">
      <w:pPr>
        <w:spacing w:line="700" w:lineRule="exact"/>
        <w:jc w:val="center"/>
        <w:rPr>
          <w:rFonts w:ascii="宋体"/>
          <w:b/>
          <w:sz w:val="44"/>
          <w:szCs w:val="44"/>
        </w:rPr>
      </w:pPr>
    </w:p>
    <w:p w:rsidR="00207238" w:rsidRDefault="00207238">
      <w:pPr>
        <w:spacing w:line="700" w:lineRule="exact"/>
        <w:jc w:val="center"/>
        <w:rPr>
          <w:rFonts w:ascii="宋体"/>
          <w:b/>
          <w:sz w:val="44"/>
          <w:szCs w:val="44"/>
        </w:rPr>
      </w:pPr>
    </w:p>
    <w:p w:rsidR="00207238" w:rsidRDefault="00C63C3C">
      <w:pPr>
        <w:spacing w:line="700" w:lineRule="exact"/>
        <w:jc w:val="center"/>
        <w:rPr>
          <w:rFonts w:ascii="宋体"/>
          <w:b/>
          <w:sz w:val="44"/>
          <w:szCs w:val="44"/>
        </w:rPr>
      </w:pPr>
      <w:r>
        <w:rPr>
          <w:rFonts w:ascii="宋体" w:hAnsi="宋体" w:hint="eastAsia"/>
          <w:b/>
          <w:sz w:val="44"/>
          <w:szCs w:val="44"/>
        </w:rPr>
        <w:t>关于公布</w:t>
      </w:r>
      <w:r>
        <w:rPr>
          <w:rFonts w:ascii="宋体" w:hAnsi="宋体"/>
          <w:b/>
          <w:sz w:val="44"/>
          <w:szCs w:val="44"/>
        </w:rPr>
        <w:t>2018</w:t>
      </w:r>
      <w:r>
        <w:rPr>
          <w:rFonts w:ascii="宋体" w:hAnsi="宋体" w:hint="eastAsia"/>
          <w:b/>
          <w:sz w:val="44"/>
          <w:szCs w:val="44"/>
        </w:rPr>
        <w:t>年吉林省休闲农业与乡村</w:t>
      </w:r>
    </w:p>
    <w:p w:rsidR="00207238" w:rsidRDefault="00C63C3C">
      <w:pPr>
        <w:spacing w:line="700" w:lineRule="exact"/>
        <w:jc w:val="center"/>
        <w:rPr>
          <w:rFonts w:ascii="宋体"/>
          <w:b/>
          <w:sz w:val="44"/>
          <w:szCs w:val="44"/>
        </w:rPr>
      </w:pPr>
      <w:r>
        <w:rPr>
          <w:rFonts w:ascii="宋体" w:hAnsi="宋体" w:hint="eastAsia"/>
          <w:b/>
          <w:sz w:val="44"/>
          <w:szCs w:val="44"/>
        </w:rPr>
        <w:t>旅游星级示范企业的通知</w:t>
      </w:r>
    </w:p>
    <w:p w:rsidR="00207238" w:rsidRDefault="00207238">
      <w:pPr>
        <w:spacing w:line="600" w:lineRule="exact"/>
        <w:rPr>
          <w:rFonts w:ascii="仿宋_GB2312" w:eastAsia="仿宋_GB2312"/>
          <w:sz w:val="32"/>
          <w:szCs w:val="32"/>
        </w:rPr>
      </w:pPr>
    </w:p>
    <w:p w:rsidR="00207238" w:rsidRDefault="00C63C3C">
      <w:pPr>
        <w:spacing w:line="600" w:lineRule="exact"/>
        <w:rPr>
          <w:rFonts w:ascii="仿宋_GB2312" w:eastAsia="仿宋_GB2312"/>
          <w:sz w:val="32"/>
          <w:szCs w:val="32"/>
        </w:rPr>
      </w:pPr>
      <w:r>
        <w:rPr>
          <w:rFonts w:ascii="仿宋_GB2312" w:eastAsia="仿宋_GB2312" w:hint="eastAsia"/>
          <w:snapToGrid w:val="0"/>
          <w:sz w:val="32"/>
          <w:szCs w:val="32"/>
        </w:rPr>
        <w:t>各市（州）农委，长白山管委会环资局，公主岭、梅河口市农业局，各县（市、区）农业局：</w:t>
      </w:r>
    </w:p>
    <w:p w:rsidR="00207238" w:rsidRDefault="00C63C3C">
      <w:pPr>
        <w:spacing w:line="600" w:lineRule="exact"/>
        <w:ind w:firstLine="645"/>
        <w:rPr>
          <w:rFonts w:ascii="仿宋_GB2312" w:eastAsia="仿宋_GB2312"/>
          <w:sz w:val="32"/>
          <w:szCs w:val="32"/>
        </w:rPr>
      </w:pPr>
      <w:r>
        <w:rPr>
          <w:rFonts w:ascii="仿宋_GB2312" w:eastAsia="仿宋_GB2312" w:hAnsi="仿宋_GB2312" w:cs="仿宋_GB2312" w:hint="eastAsia"/>
          <w:sz w:val="32"/>
          <w:szCs w:val="32"/>
        </w:rPr>
        <w:t>为深入贯彻党的十九大精神以及《中共中央、国务院关于实施乡村振兴战略的意见》决策部署，落实《中共吉林省委、吉林省人民政府关于实施乡村振兴战略的意见》精神，培育农业农村发展新动能，加快现代农业产业体系建设，推动我省休闲农业和乡村旅游提档升级发展，</w:t>
      </w:r>
      <w:r>
        <w:rPr>
          <w:rFonts w:ascii="仿宋_GB2312" w:eastAsia="仿宋_GB2312" w:hint="eastAsia"/>
          <w:sz w:val="32"/>
          <w:szCs w:val="32"/>
        </w:rPr>
        <w:t>根据</w:t>
      </w:r>
      <w:r>
        <w:rPr>
          <w:rFonts w:ascii="仿宋_GB2312" w:eastAsia="仿宋_GB2312" w:hint="eastAsia"/>
          <w:color w:val="000000"/>
          <w:sz w:val="32"/>
          <w:szCs w:val="32"/>
        </w:rPr>
        <w:t>《</w:t>
      </w:r>
      <w:r>
        <w:rPr>
          <w:rFonts w:ascii="仿宋_GB2312" w:eastAsia="仿宋_GB2312" w:hAnsi="宋体" w:cs="方正小标宋简体"/>
          <w:color w:val="000000"/>
          <w:sz w:val="32"/>
          <w:szCs w:val="32"/>
        </w:rPr>
        <w:t>2018</w:t>
      </w:r>
      <w:r>
        <w:rPr>
          <w:rFonts w:ascii="仿宋_GB2312" w:eastAsia="仿宋_GB2312" w:hAnsi="宋体" w:cs="方正小标宋简体" w:hint="eastAsia"/>
          <w:color w:val="000000"/>
          <w:sz w:val="32"/>
          <w:szCs w:val="32"/>
        </w:rPr>
        <w:t>年省级休闲农业与乡村旅游星级示范企业创建和到期复查工作的通知</w:t>
      </w:r>
      <w:r>
        <w:rPr>
          <w:rFonts w:ascii="仿宋_GB2312" w:eastAsia="仿宋_GB2312" w:hint="eastAsia"/>
          <w:color w:val="000000"/>
          <w:sz w:val="32"/>
          <w:szCs w:val="32"/>
        </w:rPr>
        <w:t>》</w:t>
      </w:r>
      <w:r>
        <w:rPr>
          <w:rFonts w:ascii="仿宋_GB2312" w:eastAsia="仿宋_GB2312" w:hint="eastAsia"/>
          <w:sz w:val="32"/>
          <w:szCs w:val="32"/>
        </w:rPr>
        <w:t>（</w:t>
      </w:r>
      <w:r>
        <w:rPr>
          <w:rFonts w:ascii="仿宋_GB2312" w:eastAsia="仿宋_GB2312" w:hint="eastAsia"/>
          <w:color w:val="000000"/>
          <w:sz w:val="32"/>
          <w:szCs w:val="32"/>
        </w:rPr>
        <w:t>吉农办加</w:t>
      </w:r>
      <w:r>
        <w:rPr>
          <w:rFonts w:ascii="仿宋_GB2312" w:eastAsia="仿宋_GB2312"/>
          <w:color w:val="000000"/>
          <w:sz w:val="32"/>
          <w:szCs w:val="32"/>
        </w:rPr>
        <w:t>[2018]7</w:t>
      </w:r>
      <w:r>
        <w:rPr>
          <w:rFonts w:ascii="仿宋_GB2312" w:eastAsia="仿宋_GB2312" w:hint="eastAsia"/>
          <w:color w:val="000000"/>
          <w:sz w:val="32"/>
          <w:szCs w:val="32"/>
        </w:rPr>
        <w:t>号文件</w:t>
      </w:r>
      <w:r>
        <w:rPr>
          <w:rFonts w:ascii="仿宋_GB2312" w:eastAsia="仿宋_GB2312" w:hint="eastAsia"/>
          <w:sz w:val="32"/>
          <w:szCs w:val="32"/>
        </w:rPr>
        <w:t>）的工作安排，经企业自我创建、各地农业行政主管部门推荐、省农委组织实地考察验收，按照评分标准及现场考核情况综合评审，确定</w:t>
      </w:r>
      <w:r>
        <w:rPr>
          <w:rFonts w:ascii="仿宋_GB2312" w:eastAsia="仿宋_GB2312"/>
          <w:sz w:val="32"/>
          <w:szCs w:val="32"/>
        </w:rPr>
        <w:t>93</w:t>
      </w:r>
      <w:r>
        <w:rPr>
          <w:rFonts w:ascii="仿宋_GB2312" w:eastAsia="仿宋_GB2312" w:hint="eastAsia"/>
          <w:sz w:val="32"/>
          <w:szCs w:val="32"/>
        </w:rPr>
        <w:t>家全省休闲农业与乡村旅游星级示范创建合格企业和</w:t>
      </w:r>
      <w:r>
        <w:rPr>
          <w:rFonts w:ascii="仿宋_GB2312" w:eastAsia="仿宋_GB2312"/>
          <w:sz w:val="32"/>
          <w:szCs w:val="32"/>
        </w:rPr>
        <w:t>37</w:t>
      </w:r>
      <w:r>
        <w:rPr>
          <w:rFonts w:ascii="仿宋_GB2312" w:eastAsia="仿宋_GB2312" w:hint="eastAsia"/>
          <w:sz w:val="32"/>
          <w:szCs w:val="32"/>
        </w:rPr>
        <w:t>家到期复查合格企业，</w:t>
      </w:r>
      <w:r>
        <w:rPr>
          <w:rFonts w:ascii="仿宋_GB2312" w:eastAsia="仿宋_GB2312" w:hAnsi="仿宋_GB2312" w:cs="仿宋_GB2312" w:hint="eastAsia"/>
          <w:sz w:val="32"/>
          <w:szCs w:val="32"/>
        </w:rPr>
        <w:t>其中创建合格企业：五星级</w:t>
      </w:r>
      <w:r>
        <w:rPr>
          <w:rFonts w:ascii="仿宋_GB2312" w:eastAsia="仿宋_GB2312" w:hAnsi="仿宋_GB2312" w:cs="仿宋_GB2312"/>
          <w:sz w:val="32"/>
          <w:szCs w:val="32"/>
        </w:rPr>
        <w:t>27</w:t>
      </w:r>
      <w:r>
        <w:rPr>
          <w:rFonts w:ascii="仿宋_GB2312" w:eastAsia="仿宋_GB2312" w:hAnsi="仿宋_GB2312" w:cs="仿宋_GB2312" w:hint="eastAsia"/>
          <w:sz w:val="32"/>
          <w:szCs w:val="32"/>
        </w:rPr>
        <w:t>家、四星级</w:t>
      </w:r>
      <w:r>
        <w:rPr>
          <w:rFonts w:ascii="仿宋_GB2312" w:eastAsia="仿宋_GB2312" w:hAnsi="仿宋_GB2312" w:cs="仿宋_GB2312"/>
          <w:sz w:val="32"/>
          <w:szCs w:val="32"/>
        </w:rPr>
        <w:t>39</w:t>
      </w:r>
      <w:r>
        <w:rPr>
          <w:rFonts w:ascii="仿宋_GB2312" w:eastAsia="仿宋_GB2312" w:hAnsi="仿宋_GB2312" w:cs="仿宋_GB2312" w:hint="eastAsia"/>
          <w:sz w:val="32"/>
          <w:szCs w:val="32"/>
        </w:rPr>
        <w:t>家、三星级</w:t>
      </w:r>
      <w:r>
        <w:rPr>
          <w:rFonts w:ascii="仿宋_GB2312" w:eastAsia="仿宋_GB2312" w:hAnsi="仿宋_GB2312" w:cs="仿宋_GB2312"/>
          <w:sz w:val="32"/>
          <w:szCs w:val="32"/>
        </w:rPr>
        <w:t>27</w:t>
      </w:r>
      <w:r>
        <w:rPr>
          <w:rFonts w:ascii="仿宋_GB2312" w:eastAsia="仿宋_GB2312" w:hAnsi="仿宋_GB2312" w:cs="仿宋_GB2312" w:hint="eastAsia"/>
          <w:sz w:val="32"/>
          <w:szCs w:val="32"/>
        </w:rPr>
        <w:t>家。到期复查合格企业：五星级</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家、四星级</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家、三星级</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家，</w:t>
      </w:r>
      <w:r>
        <w:rPr>
          <w:rFonts w:ascii="仿宋_GB2312" w:eastAsia="仿宋_GB2312" w:hint="eastAsia"/>
          <w:sz w:val="32"/>
          <w:szCs w:val="32"/>
        </w:rPr>
        <w:t>现予以公布。星级示范企业实行动态管理，有效期从</w:t>
      </w: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w:t>
      </w:r>
    </w:p>
    <w:p w:rsidR="00207238" w:rsidRDefault="00C63C3C">
      <w:pPr>
        <w:spacing w:line="600" w:lineRule="exact"/>
        <w:ind w:firstLineChars="200" w:firstLine="640"/>
        <w:rPr>
          <w:rFonts w:ascii="仿宋_GB2312" w:eastAsia="仿宋_GB2312" w:hAnsi="仿宋_GB2312" w:cs="仿宋_GB2312"/>
          <w:color w:val="FF0000"/>
          <w:sz w:val="32"/>
          <w:szCs w:val="32"/>
        </w:rPr>
      </w:pPr>
      <w:r>
        <w:rPr>
          <w:rFonts w:ascii="仿宋_GB2312" w:eastAsia="仿宋_GB2312" w:hint="eastAsia"/>
          <w:sz w:val="32"/>
          <w:szCs w:val="32"/>
        </w:rPr>
        <w:t>休闲农业和乡村旅游是助力乡村振兴战略实施的重要</w:t>
      </w:r>
      <w:r>
        <w:rPr>
          <w:rFonts w:ascii="仿宋_GB2312" w:eastAsia="仿宋_GB2312" w:hint="eastAsia"/>
          <w:sz w:val="32"/>
          <w:szCs w:val="32"/>
        </w:rPr>
        <w:lastRenderedPageBreak/>
        <w:t>途径，是一种新型产业形态和消费业态，是推进城乡一体化发展的重要内容，是落实“绿水青山就是金山银山”的重要载体，在推动农业供给侧结构性改革、建设美丽乡村、带动农民就业增收、传承农耕文明等方面发挥着重要作用。希望被评定的休闲农业与乡村旅游星级示范企业，加强自我管理、自我规范、自主提升，充分发挥品牌的示范和引领作用，转变发展方式，调整产业结构，</w:t>
      </w:r>
      <w:r>
        <w:rPr>
          <w:rFonts w:ascii="仿宋_GB2312" w:eastAsia="仿宋_GB2312" w:hAnsi="仿宋_GB2312" w:cs="仿宋_GB2312" w:hint="eastAsia"/>
          <w:sz w:val="32"/>
          <w:szCs w:val="32"/>
        </w:rPr>
        <w:t>推动我省休闲农业和乡村旅游提档升级高质量发展</w:t>
      </w:r>
      <w:r>
        <w:rPr>
          <w:rFonts w:ascii="仿宋_GB2312" w:eastAsia="仿宋_GB2312" w:hint="eastAsia"/>
          <w:sz w:val="32"/>
          <w:szCs w:val="32"/>
        </w:rPr>
        <w:t>，不断发展壮大，</w:t>
      </w:r>
      <w:r>
        <w:rPr>
          <w:rFonts w:ascii="仿宋_GB2312" w:eastAsia="仿宋_GB2312" w:hAnsi="仿宋_GB2312" w:cs="仿宋_GB2312" w:hint="eastAsia"/>
          <w:sz w:val="32"/>
          <w:szCs w:val="32"/>
        </w:rPr>
        <w:t>成为我省农业农村经济发展的新兴战略性支柱产业。</w:t>
      </w:r>
    </w:p>
    <w:p w:rsidR="00207238" w:rsidRDefault="00207238">
      <w:pPr>
        <w:spacing w:line="600" w:lineRule="exact"/>
        <w:ind w:firstLine="645"/>
        <w:rPr>
          <w:rFonts w:ascii="仿宋_GB2312" w:eastAsia="仿宋_GB2312"/>
          <w:sz w:val="32"/>
          <w:szCs w:val="32"/>
        </w:rPr>
      </w:pPr>
    </w:p>
    <w:p w:rsidR="00207238" w:rsidRDefault="00207238">
      <w:pPr>
        <w:spacing w:line="600" w:lineRule="exact"/>
        <w:ind w:firstLine="645"/>
        <w:rPr>
          <w:rFonts w:ascii="仿宋_GB2312" w:eastAsia="仿宋_GB2312"/>
          <w:sz w:val="32"/>
          <w:szCs w:val="32"/>
        </w:rPr>
      </w:pPr>
    </w:p>
    <w:p w:rsidR="00207238" w:rsidRDefault="00C63C3C">
      <w:pPr>
        <w:spacing w:line="600" w:lineRule="exact"/>
        <w:ind w:leftChars="304" w:left="1598" w:hangingChars="300" w:hanging="960"/>
        <w:rPr>
          <w:rFonts w:ascii="仿宋_GB2312" w:eastAsia="仿宋_GB2312" w:hAnsi="华文中宋"/>
          <w:sz w:val="32"/>
          <w:szCs w:val="32"/>
        </w:rPr>
      </w:pPr>
      <w:r>
        <w:rPr>
          <w:rFonts w:ascii="仿宋_GB2312" w:eastAsia="仿宋_GB2312" w:hint="eastAsia"/>
          <w:sz w:val="32"/>
          <w:szCs w:val="32"/>
        </w:rPr>
        <w:t>附件：</w:t>
      </w:r>
      <w:r>
        <w:rPr>
          <w:rFonts w:ascii="仿宋_GB2312" w:eastAsia="仿宋_GB2312"/>
          <w:sz w:val="32"/>
          <w:szCs w:val="32"/>
        </w:rPr>
        <w:t>1.20</w:t>
      </w:r>
      <w:r>
        <w:rPr>
          <w:rFonts w:ascii="仿宋_GB2312" w:eastAsia="仿宋_GB2312"/>
          <w:sz w:val="32"/>
          <w:szCs w:val="32"/>
        </w:rPr>
        <w:t>18</w:t>
      </w:r>
      <w:r>
        <w:rPr>
          <w:rFonts w:ascii="仿宋_GB2312" w:eastAsia="仿宋_GB2312" w:hint="eastAsia"/>
          <w:sz w:val="32"/>
          <w:szCs w:val="32"/>
        </w:rPr>
        <w:t>年</w:t>
      </w:r>
      <w:r>
        <w:rPr>
          <w:rFonts w:ascii="仿宋_GB2312" w:eastAsia="仿宋_GB2312" w:hAnsi="华文中宋" w:hint="eastAsia"/>
          <w:sz w:val="32"/>
          <w:szCs w:val="32"/>
        </w:rPr>
        <w:t>吉林省休闲农业与乡村旅游星级示范企业名单</w:t>
      </w:r>
    </w:p>
    <w:p w:rsidR="00207238" w:rsidRDefault="00C63C3C">
      <w:pPr>
        <w:spacing w:line="600" w:lineRule="exact"/>
        <w:ind w:leftChars="304" w:left="1598" w:hangingChars="300" w:hanging="960"/>
        <w:rPr>
          <w:rFonts w:ascii="仿宋_GB2312" w:eastAsia="仿宋_GB2312" w:hAnsi="华文中宋"/>
          <w:sz w:val="32"/>
          <w:szCs w:val="32"/>
        </w:rPr>
      </w:pPr>
      <w:r>
        <w:rPr>
          <w:rFonts w:ascii="仿宋_GB2312" w:eastAsia="仿宋_GB2312" w:hAnsi="华文中宋"/>
          <w:sz w:val="32"/>
          <w:szCs w:val="32"/>
        </w:rPr>
        <w:t xml:space="preserve">      2.2018</w:t>
      </w:r>
      <w:r>
        <w:rPr>
          <w:rFonts w:ascii="仿宋_GB2312" w:eastAsia="仿宋_GB2312" w:hAnsi="华文中宋" w:hint="eastAsia"/>
          <w:sz w:val="32"/>
          <w:szCs w:val="32"/>
        </w:rPr>
        <w:t>年吉林省休闲农业与乡村旅游星级示范企业到期复查合格名单</w:t>
      </w:r>
    </w:p>
    <w:p w:rsidR="00207238" w:rsidRDefault="00207238">
      <w:pPr>
        <w:spacing w:line="600" w:lineRule="exact"/>
        <w:ind w:leftChars="304" w:left="1598" w:hangingChars="300" w:hanging="960"/>
        <w:rPr>
          <w:rFonts w:ascii="仿宋_GB2312" w:eastAsia="仿宋_GB2312" w:hAnsi="华文中宋"/>
          <w:sz w:val="32"/>
          <w:szCs w:val="32"/>
        </w:rPr>
      </w:pPr>
    </w:p>
    <w:p w:rsidR="00207238" w:rsidRDefault="00207238">
      <w:pPr>
        <w:spacing w:line="600" w:lineRule="exact"/>
        <w:ind w:firstLine="645"/>
        <w:rPr>
          <w:rFonts w:ascii="仿宋_GB2312" w:eastAsia="仿宋_GB2312" w:hAnsi="仿宋_GB2312" w:cs="仿宋_GB2312"/>
          <w:sz w:val="32"/>
          <w:szCs w:val="32"/>
        </w:rPr>
      </w:pPr>
    </w:p>
    <w:p w:rsidR="00207238" w:rsidRDefault="00207238">
      <w:pPr>
        <w:spacing w:line="600" w:lineRule="exact"/>
        <w:ind w:firstLine="645"/>
        <w:rPr>
          <w:rFonts w:ascii="仿宋_GB2312" w:eastAsia="仿宋_GB2312" w:hAnsi="仿宋_GB2312" w:cs="仿宋_GB2312"/>
          <w:sz w:val="32"/>
          <w:szCs w:val="32"/>
        </w:rPr>
      </w:pPr>
    </w:p>
    <w:p w:rsidR="00207238" w:rsidRDefault="00CA1A89">
      <w:pPr>
        <w:spacing w:line="600" w:lineRule="exact"/>
        <w:ind w:firstLine="645"/>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sidR="00C63C3C">
        <w:rPr>
          <w:rFonts w:ascii="仿宋_GB2312" w:eastAsia="仿宋_GB2312" w:hAnsi="仿宋_GB2312" w:cs="仿宋_GB2312" w:hint="eastAsia"/>
          <w:sz w:val="32"/>
          <w:szCs w:val="32"/>
        </w:rPr>
        <w:t>吉林省农业委员会</w:t>
      </w:r>
    </w:p>
    <w:p w:rsidR="00207238" w:rsidRDefault="00CA1A89">
      <w:pPr>
        <w:spacing w:line="600" w:lineRule="exact"/>
        <w:ind w:firstLine="645"/>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sidR="00C63C3C">
        <w:rPr>
          <w:rFonts w:ascii="仿宋_GB2312" w:eastAsia="仿宋_GB2312" w:hAnsi="仿宋_GB2312" w:cs="仿宋_GB2312"/>
          <w:sz w:val="32"/>
          <w:szCs w:val="32"/>
        </w:rPr>
        <w:t>2018</w:t>
      </w:r>
      <w:r w:rsidR="00C63C3C">
        <w:rPr>
          <w:rFonts w:ascii="仿宋_GB2312" w:eastAsia="仿宋_GB2312" w:hAnsi="仿宋_GB2312" w:cs="仿宋_GB2312" w:hint="eastAsia"/>
          <w:sz w:val="32"/>
          <w:szCs w:val="32"/>
        </w:rPr>
        <w:t>年</w:t>
      </w:r>
      <w:r w:rsidR="00C63C3C">
        <w:rPr>
          <w:rFonts w:ascii="仿宋_GB2312" w:eastAsia="仿宋_GB2312" w:hAnsi="仿宋_GB2312" w:cs="仿宋_GB2312"/>
          <w:sz w:val="32"/>
          <w:szCs w:val="32"/>
        </w:rPr>
        <w:t>8</w:t>
      </w:r>
      <w:r w:rsidR="00C63C3C">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27</w:t>
      </w:r>
      <w:r w:rsidR="00C63C3C">
        <w:rPr>
          <w:rFonts w:ascii="仿宋_GB2312" w:eastAsia="仿宋_GB2312" w:hAnsi="仿宋_GB2312" w:cs="仿宋_GB2312" w:hint="eastAsia"/>
          <w:sz w:val="32"/>
          <w:szCs w:val="32"/>
        </w:rPr>
        <w:t>日</w:t>
      </w:r>
    </w:p>
    <w:p w:rsidR="00207238" w:rsidRDefault="00207238">
      <w:pPr>
        <w:spacing w:line="600" w:lineRule="exact"/>
        <w:ind w:firstLine="645"/>
        <w:rPr>
          <w:rFonts w:ascii="仿宋_GB2312" w:eastAsia="仿宋_GB2312" w:hAnsi="仿宋_GB2312" w:cs="仿宋_GB2312"/>
          <w:sz w:val="32"/>
          <w:szCs w:val="32"/>
        </w:rPr>
      </w:pPr>
    </w:p>
    <w:p w:rsidR="00207238" w:rsidRDefault="00207238">
      <w:pPr>
        <w:spacing w:line="600" w:lineRule="exact"/>
        <w:ind w:firstLine="645"/>
        <w:rPr>
          <w:rFonts w:ascii="仿宋_GB2312" w:eastAsia="仿宋_GB2312" w:hAnsi="仿宋_GB2312" w:cs="仿宋_GB2312"/>
          <w:sz w:val="32"/>
          <w:szCs w:val="32"/>
        </w:rPr>
      </w:pPr>
    </w:p>
    <w:p w:rsidR="00207238" w:rsidRDefault="00207238">
      <w:pPr>
        <w:spacing w:line="600" w:lineRule="exact"/>
        <w:rPr>
          <w:rFonts w:ascii="仿宋_GB2312" w:eastAsia="仿宋_GB2312" w:hAnsi="仿宋_GB2312" w:cs="仿宋_GB2312"/>
          <w:sz w:val="32"/>
          <w:szCs w:val="32"/>
        </w:rPr>
      </w:pPr>
    </w:p>
    <w:p w:rsidR="00207238" w:rsidRDefault="00C63C3C">
      <w:pPr>
        <w:spacing w:line="600" w:lineRule="exact"/>
        <w:rPr>
          <w:rFonts w:ascii="仿宋_GB2312" w:eastAsia="仿宋_GB2312" w:hAnsi="黑体" w:cs="黑体"/>
          <w:sz w:val="32"/>
          <w:szCs w:val="32"/>
        </w:rPr>
      </w:pPr>
      <w:r>
        <w:rPr>
          <w:rFonts w:ascii="仿宋_GB2312" w:eastAsia="仿宋_GB2312" w:hAnsi="黑体" w:cs="黑体" w:hint="eastAsia"/>
          <w:sz w:val="32"/>
          <w:szCs w:val="32"/>
        </w:rPr>
        <w:lastRenderedPageBreak/>
        <w:t>附件</w:t>
      </w:r>
      <w:r>
        <w:rPr>
          <w:rFonts w:ascii="仿宋_GB2312" w:eastAsia="仿宋_GB2312" w:hAnsi="黑体" w:cs="黑体"/>
          <w:sz w:val="32"/>
          <w:szCs w:val="32"/>
        </w:rPr>
        <w:t>1</w:t>
      </w:r>
      <w:r>
        <w:rPr>
          <w:rFonts w:ascii="仿宋_GB2312" w:eastAsia="仿宋_GB2312" w:hAnsi="黑体" w:cs="黑体" w:hint="eastAsia"/>
          <w:sz w:val="32"/>
          <w:szCs w:val="32"/>
        </w:rPr>
        <w:t>：</w:t>
      </w:r>
    </w:p>
    <w:p w:rsidR="00207238" w:rsidRDefault="00207238">
      <w:pPr>
        <w:spacing w:line="600" w:lineRule="exact"/>
        <w:rPr>
          <w:rFonts w:ascii="仿宋_GB2312" w:eastAsia="仿宋_GB2312" w:hAnsi="仿宋_GB2312" w:cs="仿宋_GB2312"/>
          <w:sz w:val="32"/>
          <w:szCs w:val="32"/>
        </w:rPr>
      </w:pPr>
    </w:p>
    <w:p w:rsidR="00207238" w:rsidRDefault="00C63C3C" w:rsidP="00CA1A89">
      <w:pPr>
        <w:spacing w:line="600" w:lineRule="exact"/>
        <w:ind w:left="1320" w:hangingChars="300" w:hanging="132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2018</w:t>
      </w:r>
      <w:r>
        <w:rPr>
          <w:rFonts w:ascii="方正小标宋简体" w:eastAsia="方正小标宋简体" w:hAnsi="方正小标宋简体" w:cs="方正小标宋简体" w:hint="eastAsia"/>
          <w:sz w:val="44"/>
          <w:szCs w:val="44"/>
        </w:rPr>
        <w:t>年吉林省休闲农业与</w:t>
      </w:r>
    </w:p>
    <w:p w:rsidR="00207238" w:rsidRDefault="00C63C3C" w:rsidP="00CA1A89">
      <w:pPr>
        <w:spacing w:line="600" w:lineRule="exact"/>
        <w:ind w:left="1320" w:hangingChars="300" w:hanging="132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乡村旅游星级示范企业名单</w:t>
      </w:r>
    </w:p>
    <w:p w:rsidR="00207238" w:rsidRDefault="00207238">
      <w:pPr>
        <w:spacing w:line="600" w:lineRule="exact"/>
        <w:ind w:firstLineChars="200" w:firstLine="643"/>
        <w:rPr>
          <w:rFonts w:ascii="仿宋_GB2312" w:eastAsia="仿宋_GB2312" w:hAnsi="仿宋_GB2312" w:cs="仿宋_GB2312"/>
          <w:b/>
          <w:bCs/>
          <w:sz w:val="32"/>
          <w:szCs w:val="32"/>
        </w:rPr>
      </w:pPr>
    </w:p>
    <w:p w:rsidR="00207238" w:rsidRDefault="00C63C3C">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五星级（</w:t>
      </w:r>
      <w:r>
        <w:rPr>
          <w:rFonts w:ascii="仿宋_GB2312" w:eastAsia="仿宋_GB2312" w:hAnsi="仿宋_GB2312" w:cs="仿宋_GB2312"/>
          <w:b/>
          <w:bCs/>
          <w:sz w:val="32"/>
          <w:szCs w:val="32"/>
        </w:rPr>
        <w:t>27</w:t>
      </w:r>
      <w:r>
        <w:rPr>
          <w:rFonts w:ascii="仿宋_GB2312" w:eastAsia="仿宋_GB2312" w:hAnsi="仿宋_GB2312" w:cs="仿宋_GB2312" w:hint="eastAsia"/>
          <w:b/>
          <w:bCs/>
          <w:sz w:val="32"/>
          <w:szCs w:val="32"/>
        </w:rPr>
        <w:t>家）</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长春市绿屋家庭农场</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吉林省剑鹏马城牧业有限公司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吉林省彬生农业科技发展有限公司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长春市吉地嘉禾健康产业有限公司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榆树市都市休闲家庭农场</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吉林市富饶旅游开发有限公司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桦甸市八道河子镇名峰生态度假村</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吉林市东北生态农业发展有限责任公司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吉林市意禾田生态家庭农场有限公司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吉林卓远农业发展有限公司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吉林省鴜路河农业开发有限公司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吉林省东合农业股份有限公司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南屯</w:t>
      </w:r>
      <w:proofErr w:type="gramStart"/>
      <w:r>
        <w:rPr>
          <w:rFonts w:ascii="仿宋_GB2312" w:eastAsia="仿宋_GB2312" w:hint="eastAsia"/>
          <w:sz w:val="32"/>
          <w:szCs w:val="32"/>
        </w:rPr>
        <w:t>基镇二毛</w:t>
      </w:r>
      <w:proofErr w:type="gramEnd"/>
      <w:r>
        <w:rPr>
          <w:rFonts w:ascii="仿宋_GB2312" w:eastAsia="仿宋_GB2312" w:hint="eastAsia"/>
          <w:sz w:val="32"/>
          <w:szCs w:val="32"/>
        </w:rPr>
        <w:t>森林山庄</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14.</w:t>
      </w:r>
      <w:proofErr w:type="gramStart"/>
      <w:r>
        <w:rPr>
          <w:rFonts w:ascii="仿宋_GB2312" w:eastAsia="仿宋_GB2312" w:hint="eastAsia"/>
          <w:sz w:val="32"/>
          <w:szCs w:val="32"/>
        </w:rPr>
        <w:t>吉林省逸德民间</w:t>
      </w:r>
      <w:proofErr w:type="gramEnd"/>
      <w:r>
        <w:rPr>
          <w:rFonts w:ascii="仿宋_GB2312" w:eastAsia="仿宋_GB2312" w:hint="eastAsia"/>
          <w:sz w:val="32"/>
          <w:szCs w:val="32"/>
        </w:rPr>
        <w:t>文化交流有限公司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15.</w:t>
      </w:r>
      <w:r>
        <w:rPr>
          <w:rFonts w:ascii="仿宋_GB2312" w:eastAsia="仿宋_GB2312" w:hint="eastAsia"/>
          <w:sz w:val="32"/>
          <w:szCs w:val="32"/>
        </w:rPr>
        <w:t>东辽县辽河源中德现代农业有限公司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16.</w:t>
      </w:r>
      <w:r>
        <w:rPr>
          <w:rFonts w:ascii="仿宋_GB2312" w:eastAsia="仿宋_GB2312" w:hint="eastAsia"/>
          <w:sz w:val="32"/>
          <w:szCs w:val="32"/>
        </w:rPr>
        <w:t>通化向阳红生态科技发展有限公司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17.</w:t>
      </w:r>
      <w:proofErr w:type="gramStart"/>
      <w:r>
        <w:rPr>
          <w:rFonts w:ascii="仿宋_GB2312" w:eastAsia="仿宋_GB2312" w:hint="eastAsia"/>
          <w:sz w:val="32"/>
          <w:szCs w:val="32"/>
        </w:rPr>
        <w:t>通化裕丰园</w:t>
      </w:r>
      <w:proofErr w:type="gramEnd"/>
      <w:r>
        <w:rPr>
          <w:rFonts w:ascii="仿宋_GB2312" w:eastAsia="仿宋_GB2312" w:hint="eastAsia"/>
          <w:sz w:val="32"/>
          <w:szCs w:val="32"/>
        </w:rPr>
        <w:t>生态资源开发有限公司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lastRenderedPageBreak/>
        <w:t>18.</w:t>
      </w:r>
      <w:r>
        <w:rPr>
          <w:rFonts w:ascii="仿宋_GB2312" w:eastAsia="仿宋_GB2312" w:hint="eastAsia"/>
          <w:sz w:val="32"/>
          <w:szCs w:val="32"/>
        </w:rPr>
        <w:t>通化金江新月花业有限公司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19.</w:t>
      </w:r>
      <w:r>
        <w:rPr>
          <w:rFonts w:ascii="仿宋_GB2312" w:eastAsia="仿宋_GB2312" w:hint="eastAsia"/>
          <w:sz w:val="32"/>
          <w:szCs w:val="32"/>
        </w:rPr>
        <w:t>通化</w:t>
      </w:r>
      <w:proofErr w:type="gramStart"/>
      <w:r>
        <w:rPr>
          <w:rFonts w:ascii="仿宋_GB2312" w:eastAsia="仿宋_GB2312" w:hint="eastAsia"/>
          <w:sz w:val="32"/>
          <w:szCs w:val="32"/>
        </w:rPr>
        <w:t>禾韵现代</w:t>
      </w:r>
      <w:proofErr w:type="gramEnd"/>
      <w:r>
        <w:rPr>
          <w:rFonts w:ascii="仿宋_GB2312" w:eastAsia="仿宋_GB2312" w:hint="eastAsia"/>
          <w:sz w:val="32"/>
          <w:szCs w:val="32"/>
        </w:rPr>
        <w:t>农业股份有限公司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吉林逸香源生态旅游开发有限公司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21.</w:t>
      </w:r>
      <w:r>
        <w:rPr>
          <w:rFonts w:ascii="仿宋_GB2312" w:eastAsia="仿宋_GB2312" w:hint="eastAsia"/>
          <w:sz w:val="32"/>
          <w:szCs w:val="32"/>
        </w:rPr>
        <w:t>通化县兴林镇曲柳川村生态园</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22.</w:t>
      </w:r>
      <w:r>
        <w:rPr>
          <w:rFonts w:ascii="仿宋_GB2312" w:eastAsia="仿宋_GB2312" w:hint="eastAsia"/>
          <w:sz w:val="32"/>
          <w:szCs w:val="32"/>
        </w:rPr>
        <w:t>吉林省大安市大发实业有限责任公司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23.</w:t>
      </w:r>
      <w:r>
        <w:rPr>
          <w:rFonts w:ascii="仿宋_GB2312" w:eastAsia="仿宋_GB2312" w:hint="eastAsia"/>
          <w:sz w:val="32"/>
          <w:szCs w:val="32"/>
        </w:rPr>
        <w:t>镇赉县金丰旅游度假山庄</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24.</w:t>
      </w:r>
      <w:r>
        <w:rPr>
          <w:rFonts w:ascii="仿宋_GB2312" w:eastAsia="仿宋_GB2312" w:hint="eastAsia"/>
          <w:sz w:val="32"/>
          <w:szCs w:val="32"/>
        </w:rPr>
        <w:t>敦化市雁</w:t>
      </w:r>
      <w:proofErr w:type="gramStart"/>
      <w:r>
        <w:rPr>
          <w:rFonts w:ascii="仿宋_GB2312" w:eastAsia="仿宋_GB2312" w:hint="eastAsia"/>
          <w:sz w:val="32"/>
          <w:szCs w:val="32"/>
        </w:rPr>
        <w:t>鸣岛农鱼</w:t>
      </w:r>
      <w:proofErr w:type="gramEnd"/>
      <w:r>
        <w:rPr>
          <w:rFonts w:ascii="仿宋_GB2312" w:eastAsia="仿宋_GB2312" w:hint="eastAsia"/>
          <w:sz w:val="32"/>
          <w:szCs w:val="32"/>
        </w:rPr>
        <w:t>乐园</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25.</w:t>
      </w:r>
      <w:r>
        <w:rPr>
          <w:rFonts w:ascii="仿宋_GB2312" w:eastAsia="仿宋_GB2312" w:hint="eastAsia"/>
          <w:sz w:val="32"/>
          <w:szCs w:val="32"/>
        </w:rPr>
        <w:t>和龙市金达莱村旅游有限公司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26.</w:t>
      </w:r>
      <w:r>
        <w:rPr>
          <w:rFonts w:ascii="仿宋_GB2312" w:eastAsia="仿宋_GB2312" w:hint="eastAsia"/>
          <w:sz w:val="32"/>
          <w:szCs w:val="32"/>
        </w:rPr>
        <w:t>长白山药仙园旅游山庄</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27.</w:t>
      </w:r>
      <w:r>
        <w:rPr>
          <w:rFonts w:ascii="仿宋_GB2312" w:eastAsia="仿宋_GB2312" w:hint="eastAsia"/>
          <w:sz w:val="32"/>
          <w:szCs w:val="32"/>
        </w:rPr>
        <w:t>长白山</w:t>
      </w:r>
      <w:proofErr w:type="gramStart"/>
      <w:r>
        <w:rPr>
          <w:rFonts w:ascii="仿宋_GB2312" w:eastAsia="仿宋_GB2312" w:hint="eastAsia"/>
          <w:sz w:val="32"/>
          <w:szCs w:val="32"/>
        </w:rPr>
        <w:t>瑞仙双莓</w:t>
      </w:r>
      <w:proofErr w:type="gramEnd"/>
      <w:r>
        <w:rPr>
          <w:rFonts w:ascii="仿宋_GB2312" w:eastAsia="仿宋_GB2312" w:hint="eastAsia"/>
          <w:sz w:val="32"/>
          <w:szCs w:val="32"/>
        </w:rPr>
        <w:t>景区</w:t>
      </w:r>
    </w:p>
    <w:p w:rsidR="00207238" w:rsidRDefault="00C63C3C">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四星级（</w:t>
      </w:r>
      <w:r>
        <w:rPr>
          <w:rFonts w:ascii="仿宋_GB2312" w:eastAsia="仿宋_GB2312" w:hAnsi="仿宋_GB2312" w:cs="仿宋_GB2312"/>
          <w:b/>
          <w:bCs/>
          <w:sz w:val="32"/>
          <w:szCs w:val="32"/>
        </w:rPr>
        <w:t>39</w:t>
      </w:r>
      <w:r>
        <w:rPr>
          <w:rFonts w:ascii="仿宋_GB2312" w:eastAsia="仿宋_GB2312" w:hAnsi="仿宋_GB2312" w:cs="仿宋_GB2312" w:hint="eastAsia"/>
          <w:b/>
          <w:bCs/>
          <w:sz w:val="32"/>
          <w:szCs w:val="32"/>
        </w:rPr>
        <w:t>家）</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吉林市</w:t>
      </w:r>
      <w:proofErr w:type="gramStart"/>
      <w:r>
        <w:rPr>
          <w:rFonts w:ascii="仿宋_GB2312" w:eastAsia="仿宋_GB2312" w:hAnsi="仿宋_GB2312" w:cs="仿宋_GB2312" w:hint="eastAsia"/>
          <w:sz w:val="32"/>
          <w:szCs w:val="32"/>
        </w:rPr>
        <w:t>鑫昕</w:t>
      </w:r>
      <w:proofErr w:type="gramEnd"/>
      <w:r>
        <w:rPr>
          <w:rFonts w:ascii="仿宋_GB2312" w:eastAsia="仿宋_GB2312" w:hAnsi="仿宋_GB2312" w:cs="仿宋_GB2312" w:hint="eastAsia"/>
          <w:sz w:val="32"/>
          <w:szCs w:val="32"/>
        </w:rPr>
        <w:t>庄园内陆养殖基地</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蛟河市润泽谷旅游生态园</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蛟河市庆丰园休闲农业旅游有限公司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吉林市海纳生态旅游有限公司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吉林市润</w:t>
      </w:r>
      <w:proofErr w:type="gramStart"/>
      <w:r>
        <w:rPr>
          <w:rFonts w:ascii="仿宋_GB2312" w:eastAsia="仿宋_GB2312" w:hAnsi="仿宋_GB2312" w:cs="仿宋_GB2312" w:hint="eastAsia"/>
          <w:sz w:val="32"/>
          <w:szCs w:val="32"/>
        </w:rPr>
        <w:t>田美农农业</w:t>
      </w:r>
      <w:proofErr w:type="gramEnd"/>
      <w:r>
        <w:rPr>
          <w:rFonts w:ascii="仿宋_GB2312" w:eastAsia="仿宋_GB2312" w:hAnsi="仿宋_GB2312" w:cs="仿宋_GB2312" w:hint="eastAsia"/>
          <w:sz w:val="32"/>
          <w:szCs w:val="32"/>
        </w:rPr>
        <w:t>科技有限公司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永吉麒麟山滑雪场有限责任公司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吉林过亿休闲农业旅游度假村有限公司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伊通满族自治县世外桃源生态旅游有限公司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吉林省绿之村生态农业发展有限公司</w:t>
      </w:r>
    </w:p>
    <w:p w:rsidR="00207238" w:rsidRDefault="00C63C3C">
      <w:pPr>
        <w:spacing w:line="60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10.</w:t>
      </w:r>
      <w:r>
        <w:rPr>
          <w:rFonts w:ascii="仿宋_GB2312" w:eastAsia="仿宋_GB2312" w:hAnsi="仿宋_GB2312" w:cs="仿宋_GB2312" w:hint="eastAsia"/>
          <w:sz w:val="32"/>
          <w:szCs w:val="32"/>
        </w:rPr>
        <w:t>东丰长青生态农业研发有限公司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东丰华</w:t>
      </w:r>
      <w:proofErr w:type="gramStart"/>
      <w:r>
        <w:rPr>
          <w:rFonts w:ascii="仿宋_GB2312" w:eastAsia="仿宋_GB2312" w:hAnsi="仿宋_GB2312" w:cs="仿宋_GB2312" w:hint="eastAsia"/>
          <w:sz w:val="32"/>
          <w:szCs w:val="32"/>
        </w:rPr>
        <w:t>盛绿能</w:t>
      </w:r>
      <w:proofErr w:type="gramEnd"/>
      <w:r>
        <w:rPr>
          <w:rFonts w:ascii="仿宋_GB2312" w:eastAsia="仿宋_GB2312" w:hAnsi="仿宋_GB2312" w:cs="仿宋_GB2312" w:hint="eastAsia"/>
          <w:sz w:val="32"/>
          <w:szCs w:val="32"/>
        </w:rPr>
        <w:t>农业科技有限公司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辽源市顾</w:t>
      </w:r>
      <w:proofErr w:type="gramStart"/>
      <w:r>
        <w:rPr>
          <w:rFonts w:ascii="仿宋_GB2312" w:eastAsia="仿宋_GB2312" w:hAnsi="仿宋_GB2312" w:cs="仿宋_GB2312" w:hint="eastAsia"/>
          <w:sz w:val="32"/>
          <w:szCs w:val="32"/>
        </w:rPr>
        <w:t>大鱼庄烤全羊</w:t>
      </w:r>
      <w:proofErr w:type="gramEnd"/>
      <w:r>
        <w:rPr>
          <w:rFonts w:ascii="仿宋_GB2312" w:eastAsia="仿宋_GB2312" w:hAnsi="仿宋_GB2312" w:cs="仿宋_GB2312" w:hint="eastAsia"/>
          <w:sz w:val="32"/>
          <w:szCs w:val="32"/>
        </w:rPr>
        <w:t>总店</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lastRenderedPageBreak/>
        <w:t>13.</w:t>
      </w:r>
      <w:r>
        <w:rPr>
          <w:rFonts w:ascii="仿宋_GB2312" w:eastAsia="仿宋_GB2312" w:hint="eastAsia"/>
          <w:sz w:val="32"/>
          <w:szCs w:val="32"/>
        </w:rPr>
        <w:t>通化县东来乡杨木桥民俗风情园</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14.</w:t>
      </w:r>
      <w:r>
        <w:rPr>
          <w:rFonts w:ascii="仿宋_GB2312" w:eastAsia="仿宋_GB2312" w:hAnsi="仿宋_GB2312" w:cs="仿宋_GB2312" w:hint="eastAsia"/>
          <w:sz w:val="32"/>
          <w:szCs w:val="32"/>
        </w:rPr>
        <w:t>通化市东</w:t>
      </w:r>
      <w:proofErr w:type="gramStart"/>
      <w:r>
        <w:rPr>
          <w:rFonts w:ascii="仿宋_GB2312" w:eastAsia="仿宋_GB2312" w:hAnsi="仿宋_GB2312" w:cs="仿宋_GB2312" w:hint="eastAsia"/>
          <w:sz w:val="32"/>
          <w:szCs w:val="32"/>
        </w:rPr>
        <w:t>昌区丰</w:t>
      </w:r>
      <w:proofErr w:type="gramEnd"/>
      <w:r>
        <w:rPr>
          <w:rFonts w:ascii="仿宋_GB2312" w:eastAsia="仿宋_GB2312" w:hAnsi="仿宋_GB2312" w:cs="仿宋_GB2312" w:hint="eastAsia"/>
          <w:sz w:val="32"/>
          <w:szCs w:val="32"/>
        </w:rPr>
        <w:t>聚园生态园</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15.</w:t>
      </w:r>
      <w:r>
        <w:rPr>
          <w:rFonts w:ascii="仿宋_GB2312" w:eastAsia="仿宋_GB2312" w:hAnsi="仿宋_GB2312" w:cs="仿宋_GB2312" w:hint="eastAsia"/>
          <w:sz w:val="32"/>
          <w:szCs w:val="32"/>
        </w:rPr>
        <w:t>通化</w:t>
      </w:r>
      <w:proofErr w:type="gramStart"/>
      <w:r>
        <w:rPr>
          <w:rFonts w:ascii="仿宋_GB2312" w:eastAsia="仿宋_GB2312" w:hAnsi="仿宋_GB2312" w:cs="仿宋_GB2312" w:hint="eastAsia"/>
          <w:sz w:val="32"/>
          <w:szCs w:val="32"/>
        </w:rPr>
        <w:t>县快大茂</w:t>
      </w:r>
      <w:proofErr w:type="gramEnd"/>
      <w:r>
        <w:rPr>
          <w:rFonts w:ascii="仿宋_GB2312" w:eastAsia="仿宋_GB2312" w:hAnsi="仿宋_GB2312" w:cs="仿宋_GB2312" w:hint="eastAsia"/>
          <w:sz w:val="32"/>
          <w:szCs w:val="32"/>
        </w:rPr>
        <w:t>镇丽水山庄</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16.</w:t>
      </w:r>
      <w:r>
        <w:rPr>
          <w:rFonts w:ascii="仿宋_GB2312" w:eastAsia="仿宋_GB2312" w:hAnsi="仿宋_GB2312" w:cs="仿宋_GB2312" w:hint="eastAsia"/>
          <w:sz w:val="32"/>
          <w:szCs w:val="32"/>
        </w:rPr>
        <w:t>通化龙胜新农业开发有限公司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17.</w:t>
      </w:r>
      <w:r>
        <w:rPr>
          <w:rFonts w:ascii="仿宋_GB2312" w:eastAsia="仿宋_GB2312" w:hAnsi="仿宋_GB2312" w:cs="仿宋_GB2312" w:hint="eastAsia"/>
          <w:sz w:val="32"/>
          <w:szCs w:val="32"/>
        </w:rPr>
        <w:t>长白朝鲜族自治县兴乡农业科技发展有限责任公司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18.</w:t>
      </w:r>
      <w:r>
        <w:rPr>
          <w:rFonts w:ascii="仿宋_GB2312" w:eastAsia="仿宋_GB2312" w:hAnsi="仿宋_GB2312" w:cs="仿宋_GB2312" w:hint="eastAsia"/>
          <w:sz w:val="32"/>
          <w:szCs w:val="32"/>
        </w:rPr>
        <w:t>长白朝鲜族自治县绿岛缘山庄</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19.</w:t>
      </w:r>
      <w:r>
        <w:rPr>
          <w:rFonts w:ascii="仿宋_GB2312" w:eastAsia="仿宋_GB2312" w:hAnsi="仿宋_GB2312" w:cs="仿宋_GB2312" w:hint="eastAsia"/>
          <w:sz w:val="32"/>
          <w:szCs w:val="32"/>
        </w:rPr>
        <w:t>抚松县沿江雪村旅游专业合作社</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w:t>
      </w:r>
      <w:r>
        <w:rPr>
          <w:rFonts w:ascii="仿宋_GB2312" w:eastAsia="仿宋_GB2312" w:hAnsi="仿宋_GB2312" w:cs="仿宋_GB2312" w:hint="eastAsia"/>
          <w:sz w:val="32"/>
          <w:szCs w:val="32"/>
        </w:rPr>
        <w:t>靖宇县碧水川生态园有限公司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21.</w:t>
      </w:r>
      <w:r>
        <w:rPr>
          <w:rFonts w:ascii="仿宋_GB2312" w:eastAsia="仿宋_GB2312" w:hAnsi="仿宋_GB2312" w:cs="仿宋_GB2312" w:hint="eastAsia"/>
          <w:sz w:val="32"/>
          <w:szCs w:val="32"/>
        </w:rPr>
        <w:t>临江市山花生态文化休闲园</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22.</w:t>
      </w:r>
      <w:r>
        <w:rPr>
          <w:rFonts w:ascii="仿宋_GB2312" w:eastAsia="仿宋_GB2312" w:hAnsi="仿宋_GB2312" w:cs="仿宋_GB2312" w:hint="eastAsia"/>
          <w:sz w:val="32"/>
          <w:szCs w:val="32"/>
        </w:rPr>
        <w:t>吉林省鸭绿江旅游投资发展有限公司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23.</w:t>
      </w:r>
      <w:r>
        <w:rPr>
          <w:rFonts w:ascii="仿宋_GB2312" w:eastAsia="仿宋_GB2312" w:hAnsi="仿宋_GB2312" w:cs="仿宋_GB2312" w:hint="eastAsia"/>
          <w:sz w:val="32"/>
          <w:szCs w:val="32"/>
        </w:rPr>
        <w:t>靖宇县仁义休闲服务有限公司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24.</w:t>
      </w:r>
      <w:r>
        <w:rPr>
          <w:rFonts w:ascii="仿宋_GB2312" w:eastAsia="仿宋_GB2312" w:hAnsi="仿宋_GB2312" w:cs="仿宋_GB2312" w:hint="eastAsia"/>
          <w:sz w:val="32"/>
          <w:szCs w:val="32"/>
        </w:rPr>
        <w:t>吉林长白明珠森林食品有限公司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25.</w:t>
      </w:r>
      <w:r>
        <w:rPr>
          <w:rFonts w:ascii="仿宋_GB2312" w:eastAsia="仿宋_GB2312" w:hAnsi="仿宋_GB2312" w:cs="仿宋_GB2312" w:hint="eastAsia"/>
          <w:sz w:val="32"/>
          <w:szCs w:val="32"/>
        </w:rPr>
        <w:t>松原市坤</w:t>
      </w:r>
      <w:proofErr w:type="gramStart"/>
      <w:r>
        <w:rPr>
          <w:rFonts w:ascii="仿宋_GB2312" w:eastAsia="仿宋_GB2312" w:hAnsi="仿宋_GB2312" w:cs="仿宋_GB2312" w:hint="eastAsia"/>
          <w:sz w:val="32"/>
          <w:szCs w:val="32"/>
        </w:rPr>
        <w:t>霖</w:t>
      </w:r>
      <w:proofErr w:type="gramEnd"/>
      <w:r>
        <w:rPr>
          <w:rFonts w:ascii="仿宋_GB2312" w:eastAsia="仿宋_GB2312" w:hAnsi="仿宋_GB2312" w:cs="仿宋_GB2312" w:hint="eastAsia"/>
          <w:sz w:val="32"/>
          <w:szCs w:val="32"/>
        </w:rPr>
        <w:t>农业循环经济研发有限公司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26.</w:t>
      </w:r>
      <w:r>
        <w:rPr>
          <w:rFonts w:ascii="仿宋_GB2312" w:eastAsia="仿宋_GB2312" w:hAnsi="仿宋_GB2312" w:cs="仿宋_GB2312" w:hint="eastAsia"/>
          <w:sz w:val="32"/>
          <w:szCs w:val="32"/>
        </w:rPr>
        <w:t>吉林省通榆县嘉禧旅游开发有限公司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27.</w:t>
      </w:r>
      <w:r>
        <w:rPr>
          <w:rFonts w:ascii="仿宋_GB2312" w:eastAsia="仿宋_GB2312" w:hAnsi="仿宋_GB2312" w:cs="仿宋_GB2312" w:hint="eastAsia"/>
          <w:sz w:val="32"/>
          <w:szCs w:val="32"/>
        </w:rPr>
        <w:t>通榆县兴隆绿珠农业发展有限公司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28.</w:t>
      </w:r>
      <w:r>
        <w:rPr>
          <w:rFonts w:ascii="仿宋_GB2312" w:eastAsia="仿宋_GB2312" w:hAnsi="仿宋_GB2312" w:cs="仿宋_GB2312" w:hint="eastAsia"/>
          <w:sz w:val="32"/>
          <w:szCs w:val="32"/>
        </w:rPr>
        <w:t>白城市印象东湖餐饮服务有限公司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29.</w:t>
      </w:r>
      <w:r>
        <w:rPr>
          <w:rFonts w:ascii="仿宋_GB2312" w:eastAsia="仿宋_GB2312" w:hAnsi="仿宋_GB2312" w:cs="仿宋_GB2312" w:hint="eastAsia"/>
          <w:sz w:val="32"/>
          <w:szCs w:val="32"/>
        </w:rPr>
        <w:t>大安市裕丰粮贸有限公司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30.</w:t>
      </w:r>
      <w:proofErr w:type="gramStart"/>
      <w:r>
        <w:rPr>
          <w:rFonts w:ascii="仿宋_GB2312" w:eastAsia="仿宋_GB2312" w:hAnsi="仿宋_GB2312" w:cs="仿宋_GB2312" w:hint="eastAsia"/>
          <w:sz w:val="32"/>
          <w:szCs w:val="32"/>
        </w:rPr>
        <w:t>洮</w:t>
      </w:r>
      <w:proofErr w:type="gramEnd"/>
      <w:r>
        <w:rPr>
          <w:rFonts w:ascii="仿宋_GB2312" w:eastAsia="仿宋_GB2312" w:hAnsi="仿宋_GB2312" w:cs="仿宋_GB2312" w:hint="eastAsia"/>
          <w:sz w:val="32"/>
          <w:szCs w:val="32"/>
        </w:rPr>
        <w:t>北区绿野生态农庄</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31.</w:t>
      </w:r>
      <w:r>
        <w:rPr>
          <w:rFonts w:ascii="仿宋_GB2312" w:eastAsia="仿宋_GB2312" w:hAnsi="仿宋_GB2312" w:cs="仿宋_GB2312" w:hint="eastAsia"/>
          <w:sz w:val="32"/>
          <w:szCs w:val="32"/>
        </w:rPr>
        <w:t>敦化市农丰工贸有限公司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32.</w:t>
      </w:r>
      <w:r>
        <w:rPr>
          <w:rFonts w:ascii="仿宋_GB2312" w:eastAsia="仿宋_GB2312" w:hAnsi="仿宋_GB2312" w:cs="仿宋_GB2312" w:hint="eastAsia"/>
          <w:sz w:val="32"/>
          <w:szCs w:val="32"/>
        </w:rPr>
        <w:t>龙井市延边畜牧开发集团有限公司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33.</w:t>
      </w:r>
      <w:r>
        <w:rPr>
          <w:rFonts w:ascii="仿宋_GB2312" w:eastAsia="仿宋_GB2312" w:hAnsi="仿宋_GB2312" w:cs="仿宋_GB2312" w:hint="eastAsia"/>
          <w:sz w:val="32"/>
          <w:szCs w:val="32"/>
        </w:rPr>
        <w:t>汪清</w:t>
      </w:r>
      <w:proofErr w:type="gramStart"/>
      <w:r>
        <w:rPr>
          <w:rFonts w:ascii="仿宋_GB2312" w:eastAsia="仿宋_GB2312" w:hAnsi="仿宋_GB2312" w:cs="仿宋_GB2312" w:hint="eastAsia"/>
          <w:sz w:val="32"/>
          <w:szCs w:val="32"/>
        </w:rPr>
        <w:t>县汪粮民俗</w:t>
      </w:r>
      <w:proofErr w:type="gramEnd"/>
      <w:r>
        <w:rPr>
          <w:rFonts w:ascii="仿宋_GB2312" w:eastAsia="仿宋_GB2312" w:hAnsi="仿宋_GB2312" w:cs="仿宋_GB2312" w:hint="eastAsia"/>
          <w:sz w:val="32"/>
          <w:szCs w:val="32"/>
        </w:rPr>
        <w:t>生态有限公司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34.</w:t>
      </w:r>
      <w:r>
        <w:rPr>
          <w:rFonts w:ascii="仿宋_GB2312" w:eastAsia="仿宋_GB2312" w:hAnsi="仿宋_GB2312" w:cs="仿宋_GB2312" w:hint="eastAsia"/>
          <w:sz w:val="32"/>
          <w:szCs w:val="32"/>
        </w:rPr>
        <w:t>汪清县东北抗联红色文化园区</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35.</w:t>
      </w:r>
      <w:r>
        <w:rPr>
          <w:rFonts w:ascii="仿宋_GB2312" w:eastAsia="仿宋_GB2312" w:hAnsi="仿宋_GB2312" w:cs="仿宋_GB2312" w:hint="eastAsia"/>
          <w:sz w:val="32"/>
          <w:szCs w:val="32"/>
        </w:rPr>
        <w:t>图们市国门大酒店有限公司生态园</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36.</w:t>
      </w:r>
      <w:r>
        <w:rPr>
          <w:rFonts w:ascii="仿宋_GB2312" w:eastAsia="仿宋_GB2312" w:hAnsi="仿宋_GB2312" w:cs="仿宋_GB2312" w:hint="eastAsia"/>
          <w:sz w:val="32"/>
          <w:szCs w:val="32"/>
        </w:rPr>
        <w:t>梅河口市古城九星有机水稻农机化生产专业合作社</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37.</w:t>
      </w:r>
      <w:proofErr w:type="gramStart"/>
      <w:r>
        <w:rPr>
          <w:rFonts w:ascii="仿宋_GB2312" w:eastAsia="仿宋_GB2312" w:hAnsi="仿宋_GB2312" w:cs="仿宋_GB2312" w:hint="eastAsia"/>
          <w:sz w:val="32"/>
          <w:szCs w:val="32"/>
        </w:rPr>
        <w:t>吉林秋彩生态农业</w:t>
      </w:r>
      <w:proofErr w:type="gramEnd"/>
      <w:r>
        <w:rPr>
          <w:rFonts w:ascii="仿宋_GB2312" w:eastAsia="仿宋_GB2312" w:hAnsi="仿宋_GB2312" w:cs="仿宋_GB2312" w:hint="eastAsia"/>
          <w:sz w:val="32"/>
          <w:szCs w:val="32"/>
        </w:rPr>
        <w:t>科技有限公司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38.</w:t>
      </w:r>
      <w:r>
        <w:rPr>
          <w:rFonts w:ascii="仿宋_GB2312" w:eastAsia="仿宋_GB2312" w:hAnsi="仿宋_GB2312" w:cs="仿宋_GB2312" w:hint="eastAsia"/>
          <w:sz w:val="32"/>
          <w:szCs w:val="32"/>
        </w:rPr>
        <w:t>吉林省双青湖旅游度假服务有限公司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39.</w:t>
      </w:r>
      <w:r>
        <w:rPr>
          <w:rFonts w:ascii="仿宋_GB2312" w:eastAsia="仿宋_GB2312" w:hAnsi="仿宋_GB2312" w:cs="仿宋_GB2312" w:hint="eastAsia"/>
          <w:sz w:val="32"/>
          <w:szCs w:val="32"/>
        </w:rPr>
        <w:t>长白山保护开发区福顺</w:t>
      </w:r>
      <w:proofErr w:type="gramStart"/>
      <w:r>
        <w:rPr>
          <w:rFonts w:ascii="仿宋_GB2312" w:eastAsia="仿宋_GB2312" w:hAnsi="仿宋_GB2312" w:cs="仿宋_GB2312" w:hint="eastAsia"/>
          <w:sz w:val="32"/>
          <w:szCs w:val="32"/>
        </w:rPr>
        <w:t>祥</w:t>
      </w:r>
      <w:proofErr w:type="gramEnd"/>
      <w:r>
        <w:rPr>
          <w:rFonts w:ascii="仿宋_GB2312" w:eastAsia="仿宋_GB2312" w:hAnsi="仿宋_GB2312" w:cs="仿宋_GB2312" w:hint="eastAsia"/>
          <w:sz w:val="32"/>
          <w:szCs w:val="32"/>
        </w:rPr>
        <w:t>冷水鱼有限公司</w:t>
      </w:r>
    </w:p>
    <w:p w:rsidR="00207238" w:rsidRDefault="00C63C3C">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三星级（</w:t>
      </w:r>
      <w:r>
        <w:rPr>
          <w:rFonts w:ascii="仿宋_GB2312" w:eastAsia="仿宋_GB2312" w:hAnsi="仿宋_GB2312" w:cs="仿宋_GB2312"/>
          <w:b/>
          <w:bCs/>
          <w:sz w:val="32"/>
          <w:szCs w:val="32"/>
        </w:rPr>
        <w:t>27</w:t>
      </w:r>
      <w:r>
        <w:rPr>
          <w:rFonts w:ascii="仿宋_GB2312" w:eastAsia="仿宋_GB2312" w:hAnsi="仿宋_GB2312" w:cs="仿宋_GB2312" w:hint="eastAsia"/>
          <w:b/>
          <w:bCs/>
          <w:sz w:val="32"/>
          <w:szCs w:val="32"/>
        </w:rPr>
        <w:t>家）</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吉林省隆瑞旅游度假村有限公司</w:t>
      </w:r>
    </w:p>
    <w:p w:rsidR="00207238" w:rsidRDefault="00C63C3C">
      <w:pPr>
        <w:spacing w:line="60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桦甸市</w:t>
      </w:r>
      <w:proofErr w:type="gramStart"/>
      <w:r>
        <w:rPr>
          <w:rFonts w:ascii="仿宋_GB2312" w:eastAsia="仿宋_GB2312" w:hAnsi="仿宋_GB2312" w:cs="仿宋_GB2312" w:hint="eastAsia"/>
          <w:sz w:val="32"/>
          <w:szCs w:val="32"/>
        </w:rPr>
        <w:t>金色农华种植</w:t>
      </w:r>
      <w:proofErr w:type="gramEnd"/>
      <w:r>
        <w:rPr>
          <w:rFonts w:ascii="仿宋_GB2312" w:eastAsia="仿宋_GB2312" w:hAnsi="仿宋_GB2312" w:cs="仿宋_GB2312" w:hint="eastAsia"/>
          <w:sz w:val="32"/>
          <w:szCs w:val="32"/>
        </w:rPr>
        <w:t>专业合作社</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吉林市昌邑</w:t>
      </w:r>
      <w:proofErr w:type="gramStart"/>
      <w:r>
        <w:rPr>
          <w:rFonts w:ascii="仿宋_GB2312" w:eastAsia="仿宋_GB2312" w:hAnsi="仿宋_GB2312" w:cs="仿宋_GB2312" w:hint="eastAsia"/>
          <w:sz w:val="32"/>
          <w:szCs w:val="32"/>
        </w:rPr>
        <w:t>区吉康</w:t>
      </w:r>
      <w:proofErr w:type="gramEnd"/>
      <w:r>
        <w:rPr>
          <w:rFonts w:ascii="仿宋_GB2312" w:eastAsia="仿宋_GB2312" w:hAnsi="仿宋_GB2312" w:cs="仿宋_GB2312" w:hint="eastAsia"/>
          <w:sz w:val="32"/>
          <w:szCs w:val="32"/>
        </w:rPr>
        <w:t>绿谷种植专业合作社</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吉林省北国之</w:t>
      </w:r>
      <w:proofErr w:type="gramStart"/>
      <w:r>
        <w:rPr>
          <w:rFonts w:ascii="仿宋_GB2312" w:eastAsia="仿宋_GB2312" w:hAnsi="仿宋_GB2312" w:cs="仿宋_GB2312" w:hint="eastAsia"/>
          <w:sz w:val="32"/>
          <w:szCs w:val="32"/>
        </w:rPr>
        <w:t>春农业</w:t>
      </w:r>
      <w:proofErr w:type="gramEnd"/>
      <w:r>
        <w:rPr>
          <w:rFonts w:ascii="仿宋_GB2312" w:eastAsia="仿宋_GB2312" w:hAnsi="仿宋_GB2312" w:cs="仿宋_GB2312" w:hint="eastAsia"/>
          <w:sz w:val="32"/>
          <w:szCs w:val="32"/>
        </w:rPr>
        <w:t>科技开发有限公司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吉林省金利百合开发有限公司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华</w:t>
      </w:r>
      <w:proofErr w:type="gramStart"/>
      <w:r>
        <w:rPr>
          <w:rFonts w:ascii="仿宋_GB2312" w:eastAsia="仿宋_GB2312" w:hAnsi="仿宋_GB2312" w:cs="仿宋_GB2312" w:hint="eastAsia"/>
          <w:sz w:val="32"/>
          <w:szCs w:val="32"/>
        </w:rPr>
        <w:t>盛绿能</w:t>
      </w:r>
      <w:proofErr w:type="gramEnd"/>
      <w:r>
        <w:rPr>
          <w:rFonts w:ascii="仿宋_GB2312" w:eastAsia="仿宋_GB2312" w:hAnsi="仿宋_GB2312" w:cs="仿宋_GB2312" w:hint="eastAsia"/>
          <w:sz w:val="32"/>
          <w:szCs w:val="32"/>
        </w:rPr>
        <w:t>（伊通）农业科技有限公司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吉林省天元润土农业有限公司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吉林省吉府源农业科技有限公司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四平市</w:t>
      </w:r>
      <w:proofErr w:type="gramStart"/>
      <w:r>
        <w:rPr>
          <w:rFonts w:ascii="仿宋_GB2312" w:eastAsia="仿宋_GB2312" w:hAnsi="仿宋_GB2312" w:cs="仿宋_GB2312" w:hint="eastAsia"/>
          <w:sz w:val="32"/>
          <w:szCs w:val="32"/>
        </w:rPr>
        <w:t>汇发经贸</w:t>
      </w:r>
      <w:proofErr w:type="gramEnd"/>
      <w:r>
        <w:rPr>
          <w:rFonts w:ascii="仿宋_GB2312" w:eastAsia="仿宋_GB2312" w:hAnsi="仿宋_GB2312" w:cs="仿宋_GB2312" w:hint="eastAsia"/>
          <w:sz w:val="32"/>
          <w:szCs w:val="32"/>
        </w:rPr>
        <w:t>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吉林省惠丽农场有限公司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辉南县新胜庄园</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辉南县国氏绿色有机稻米种植专业合作社</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13.</w:t>
      </w:r>
      <w:r>
        <w:rPr>
          <w:rFonts w:ascii="仿宋_GB2312" w:eastAsia="仿宋_GB2312" w:hAnsi="仿宋_GB2312" w:cs="仿宋_GB2312" w:hint="eastAsia"/>
          <w:sz w:val="32"/>
          <w:szCs w:val="32"/>
        </w:rPr>
        <w:t>辉南县新时代温室果蔬种植专业合作社</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14.</w:t>
      </w:r>
      <w:r>
        <w:rPr>
          <w:rFonts w:ascii="仿宋_GB2312" w:eastAsia="仿宋_GB2312" w:hAnsi="仿宋_GB2312" w:cs="仿宋_GB2312" w:hint="eastAsia"/>
          <w:sz w:val="32"/>
          <w:szCs w:val="32"/>
        </w:rPr>
        <w:t>通化</w:t>
      </w:r>
      <w:proofErr w:type="gramStart"/>
      <w:r>
        <w:rPr>
          <w:rFonts w:ascii="仿宋_GB2312" w:eastAsia="仿宋_GB2312" w:hAnsi="仿宋_GB2312" w:cs="仿宋_GB2312" w:hint="eastAsia"/>
          <w:sz w:val="32"/>
          <w:szCs w:val="32"/>
        </w:rPr>
        <w:t>县快大茂</w:t>
      </w:r>
      <w:proofErr w:type="gramEnd"/>
      <w:r>
        <w:rPr>
          <w:rFonts w:ascii="仿宋_GB2312" w:eastAsia="仿宋_GB2312" w:hAnsi="仿宋_GB2312" w:cs="仿宋_GB2312" w:hint="eastAsia"/>
          <w:sz w:val="32"/>
          <w:szCs w:val="32"/>
        </w:rPr>
        <w:t>镇泰安坝下烤羊山庄</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15.</w:t>
      </w:r>
      <w:r>
        <w:rPr>
          <w:rFonts w:ascii="仿宋_GB2312" w:eastAsia="仿宋_GB2312" w:hAnsi="仿宋_GB2312" w:cs="仿宋_GB2312" w:hint="eastAsia"/>
          <w:sz w:val="32"/>
          <w:szCs w:val="32"/>
        </w:rPr>
        <w:t>吉林省</w:t>
      </w:r>
      <w:proofErr w:type="gramStart"/>
      <w:r>
        <w:rPr>
          <w:rFonts w:ascii="仿宋_GB2312" w:eastAsia="仿宋_GB2312" w:hAnsi="仿宋_GB2312" w:cs="仿宋_GB2312" w:hint="eastAsia"/>
          <w:sz w:val="32"/>
          <w:szCs w:val="32"/>
        </w:rPr>
        <w:t>快大茂</w:t>
      </w:r>
      <w:proofErr w:type="gramEnd"/>
      <w:r>
        <w:rPr>
          <w:rFonts w:ascii="仿宋_GB2312" w:eastAsia="仿宋_GB2312" w:hAnsi="仿宋_GB2312" w:cs="仿宋_GB2312" w:hint="eastAsia"/>
          <w:sz w:val="32"/>
          <w:szCs w:val="32"/>
        </w:rPr>
        <w:t>镇鸿</w:t>
      </w:r>
      <w:proofErr w:type="gramStart"/>
      <w:r>
        <w:rPr>
          <w:rFonts w:ascii="仿宋_GB2312" w:eastAsia="仿宋_GB2312" w:hAnsi="仿宋_GB2312" w:cs="仿宋_GB2312" w:hint="eastAsia"/>
          <w:sz w:val="32"/>
          <w:szCs w:val="32"/>
        </w:rPr>
        <w:t>泰家庭</w:t>
      </w:r>
      <w:proofErr w:type="gramEnd"/>
      <w:r>
        <w:rPr>
          <w:rFonts w:ascii="仿宋_GB2312" w:eastAsia="仿宋_GB2312" w:hAnsi="仿宋_GB2312" w:cs="仿宋_GB2312" w:hint="eastAsia"/>
          <w:sz w:val="32"/>
          <w:szCs w:val="32"/>
        </w:rPr>
        <w:t>农场</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16.</w:t>
      </w:r>
      <w:r>
        <w:rPr>
          <w:rFonts w:ascii="仿宋_GB2312" w:eastAsia="仿宋_GB2312" w:hAnsi="仿宋_GB2312" w:cs="仿宋_GB2312" w:hint="eastAsia"/>
          <w:sz w:val="32"/>
          <w:szCs w:val="32"/>
        </w:rPr>
        <w:t>辉南县辉发城水库龙达山庄</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17.</w:t>
      </w:r>
      <w:r>
        <w:rPr>
          <w:rFonts w:ascii="仿宋_GB2312" w:eastAsia="仿宋_GB2312" w:hAnsi="仿宋_GB2312" w:cs="仿宋_GB2312" w:hint="eastAsia"/>
          <w:sz w:val="32"/>
          <w:szCs w:val="32"/>
        </w:rPr>
        <w:t>通化县东安村谷阳山庄</w:t>
      </w:r>
    </w:p>
    <w:p w:rsidR="00207238" w:rsidRDefault="00C63C3C">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sz w:val="32"/>
          <w:szCs w:val="32"/>
        </w:rPr>
        <w:t>18.</w:t>
      </w:r>
      <w:r>
        <w:rPr>
          <w:rFonts w:ascii="仿宋_GB2312" w:eastAsia="仿宋_GB2312" w:hAnsi="仿宋_GB2312" w:cs="仿宋_GB2312" w:hint="eastAsia"/>
          <w:sz w:val="32"/>
          <w:szCs w:val="32"/>
        </w:rPr>
        <w:t>通化县</w:t>
      </w:r>
      <w:proofErr w:type="gramStart"/>
      <w:r>
        <w:rPr>
          <w:rFonts w:ascii="仿宋_GB2312" w:eastAsia="仿宋_GB2312" w:hAnsi="仿宋_GB2312" w:cs="仿宋_GB2312" w:hint="eastAsia"/>
          <w:sz w:val="32"/>
          <w:szCs w:val="32"/>
        </w:rPr>
        <w:t>淇</w:t>
      </w:r>
      <w:proofErr w:type="gramEnd"/>
      <w:r>
        <w:rPr>
          <w:rFonts w:ascii="仿宋_GB2312" w:eastAsia="仿宋_GB2312" w:hAnsi="仿宋_GB2312" w:cs="仿宋_GB2312" w:hint="eastAsia"/>
          <w:sz w:val="32"/>
          <w:szCs w:val="32"/>
        </w:rPr>
        <w:t>泽农林开发有限公司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19.</w:t>
      </w:r>
      <w:proofErr w:type="gramStart"/>
      <w:r>
        <w:rPr>
          <w:rFonts w:ascii="仿宋_GB2312" w:eastAsia="仿宋_GB2312" w:hAnsi="仿宋_GB2312" w:cs="仿宋_GB2312" w:hint="eastAsia"/>
          <w:sz w:val="32"/>
          <w:szCs w:val="32"/>
        </w:rPr>
        <w:t>愚舍山庄</w:t>
      </w:r>
      <w:proofErr w:type="gramEnd"/>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w:t>
      </w:r>
      <w:r>
        <w:rPr>
          <w:rFonts w:ascii="仿宋_GB2312" w:eastAsia="仿宋_GB2312" w:hAnsi="仿宋_GB2312" w:cs="仿宋_GB2312" w:hint="eastAsia"/>
          <w:sz w:val="32"/>
          <w:szCs w:val="32"/>
        </w:rPr>
        <w:t>群生公社山庄</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21.</w:t>
      </w:r>
      <w:r>
        <w:rPr>
          <w:rFonts w:ascii="仿宋_GB2312" w:eastAsia="仿宋_GB2312" w:hAnsi="仿宋_GB2312" w:cs="仿宋_GB2312" w:hint="eastAsia"/>
          <w:sz w:val="32"/>
          <w:szCs w:val="32"/>
        </w:rPr>
        <w:t>白山市江源区小</w:t>
      </w:r>
      <w:proofErr w:type="gramStart"/>
      <w:r>
        <w:rPr>
          <w:rFonts w:ascii="仿宋_GB2312" w:eastAsia="仿宋_GB2312" w:hAnsi="仿宋_GB2312" w:cs="仿宋_GB2312" w:hint="eastAsia"/>
          <w:sz w:val="32"/>
          <w:szCs w:val="32"/>
        </w:rPr>
        <w:t>李园种养殖</w:t>
      </w:r>
      <w:proofErr w:type="gramEnd"/>
      <w:r>
        <w:rPr>
          <w:rFonts w:ascii="仿宋_GB2312" w:eastAsia="仿宋_GB2312" w:hAnsi="仿宋_GB2312" w:cs="仿宋_GB2312" w:hint="eastAsia"/>
          <w:sz w:val="32"/>
          <w:szCs w:val="32"/>
        </w:rPr>
        <w:t>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22.</w:t>
      </w:r>
      <w:r>
        <w:rPr>
          <w:rFonts w:ascii="仿宋_GB2312" w:eastAsia="仿宋_GB2312" w:hAnsi="仿宋_GB2312" w:cs="仿宋_GB2312" w:hint="eastAsia"/>
          <w:sz w:val="32"/>
          <w:szCs w:val="32"/>
        </w:rPr>
        <w:t>白山市祥瑞农业综合开发有限公司</w:t>
      </w:r>
    </w:p>
    <w:p w:rsidR="00207238" w:rsidRDefault="00C63C3C">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sz w:val="32"/>
          <w:szCs w:val="32"/>
        </w:rPr>
        <w:t>23.</w:t>
      </w:r>
      <w:r>
        <w:rPr>
          <w:rFonts w:ascii="仿宋_GB2312" w:eastAsia="仿宋_GB2312" w:hAnsi="仿宋_GB2312" w:cs="仿宋_GB2312" w:hint="eastAsia"/>
          <w:sz w:val="32"/>
          <w:szCs w:val="32"/>
        </w:rPr>
        <w:t>古堡山庄</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24.</w:t>
      </w:r>
      <w:r>
        <w:rPr>
          <w:rFonts w:ascii="仿宋_GB2312" w:eastAsia="仿宋_GB2312" w:hAnsi="仿宋_GB2312" w:cs="仿宋_GB2312" w:hint="eastAsia"/>
          <w:sz w:val="32"/>
          <w:szCs w:val="32"/>
        </w:rPr>
        <w:t>乾安</w:t>
      </w:r>
      <w:proofErr w:type="gramStart"/>
      <w:r>
        <w:rPr>
          <w:rFonts w:ascii="仿宋_GB2312" w:eastAsia="仿宋_GB2312" w:hAnsi="仿宋_GB2312" w:cs="仿宋_GB2312" w:hint="eastAsia"/>
          <w:sz w:val="32"/>
          <w:szCs w:val="32"/>
        </w:rPr>
        <w:t>县道</w:t>
      </w:r>
      <w:r>
        <w:rPr>
          <w:rFonts w:ascii="仿宋_GB2312" w:eastAsia="仿宋_GB2312" w:hAnsi="仿宋_GB2312" w:cs="仿宋_GB2312" w:hint="eastAsia"/>
          <w:sz w:val="32"/>
          <w:szCs w:val="32"/>
        </w:rPr>
        <w:t>字乡在</w:t>
      </w:r>
      <w:proofErr w:type="gramEnd"/>
      <w:r>
        <w:rPr>
          <w:rFonts w:ascii="仿宋_GB2312" w:eastAsia="仿宋_GB2312" w:hAnsi="仿宋_GB2312" w:cs="仿宋_GB2312" w:hint="eastAsia"/>
          <w:sz w:val="32"/>
          <w:szCs w:val="32"/>
        </w:rPr>
        <w:t>字捺钵山庄</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25.</w:t>
      </w:r>
      <w:r>
        <w:rPr>
          <w:rFonts w:ascii="仿宋_GB2312" w:eastAsia="仿宋_GB2312" w:hAnsi="仿宋_GB2312" w:cs="仿宋_GB2312" w:hint="eastAsia"/>
          <w:sz w:val="32"/>
          <w:szCs w:val="32"/>
        </w:rPr>
        <w:t>大安市徐氏众诚采摘园</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26.</w:t>
      </w:r>
      <w:r>
        <w:rPr>
          <w:rFonts w:ascii="仿宋_GB2312" w:eastAsia="仿宋_GB2312" w:hAnsi="仿宋_GB2312" w:cs="仿宋_GB2312" w:hint="eastAsia"/>
          <w:sz w:val="32"/>
          <w:szCs w:val="32"/>
        </w:rPr>
        <w:t>洮南市福顺现代农业产业园</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27.</w:t>
      </w:r>
      <w:r>
        <w:rPr>
          <w:rFonts w:ascii="仿宋_GB2312" w:eastAsia="仿宋_GB2312" w:hAnsi="仿宋_GB2312" w:cs="仿宋_GB2312" w:hint="eastAsia"/>
          <w:sz w:val="32"/>
          <w:szCs w:val="32"/>
        </w:rPr>
        <w:t>敦化市雁</w:t>
      </w:r>
      <w:proofErr w:type="gramStart"/>
      <w:r>
        <w:rPr>
          <w:rFonts w:ascii="仿宋_GB2312" w:eastAsia="仿宋_GB2312" w:hAnsi="仿宋_GB2312" w:cs="仿宋_GB2312" w:hint="eastAsia"/>
          <w:sz w:val="32"/>
          <w:szCs w:val="32"/>
        </w:rPr>
        <w:t>鸣湖荷花</w:t>
      </w:r>
      <w:proofErr w:type="gramEnd"/>
      <w:r>
        <w:rPr>
          <w:rFonts w:ascii="仿宋_GB2312" w:eastAsia="仿宋_GB2312" w:hAnsi="仿宋_GB2312" w:cs="仿宋_GB2312" w:hint="eastAsia"/>
          <w:sz w:val="32"/>
          <w:szCs w:val="32"/>
        </w:rPr>
        <w:t>岛</w:t>
      </w:r>
    </w:p>
    <w:p w:rsidR="00207238" w:rsidRDefault="00207238">
      <w:pPr>
        <w:ind w:firstLineChars="200" w:firstLine="640"/>
        <w:rPr>
          <w:rFonts w:ascii="仿宋_GB2312" w:eastAsia="仿宋_GB2312" w:hAnsi="仿宋_GB2312" w:cs="仿宋_GB2312"/>
          <w:sz w:val="32"/>
          <w:szCs w:val="32"/>
        </w:rPr>
      </w:pPr>
    </w:p>
    <w:p w:rsidR="00207238" w:rsidRDefault="00207238">
      <w:pPr>
        <w:spacing w:line="760" w:lineRule="exact"/>
        <w:jc w:val="center"/>
        <w:rPr>
          <w:rFonts w:ascii="方正小标宋简体" w:eastAsia="方正小标宋简体" w:hAnsi="方正小标宋简体" w:cs="方正小标宋简体"/>
          <w:sz w:val="44"/>
          <w:szCs w:val="44"/>
        </w:rPr>
      </w:pPr>
    </w:p>
    <w:p w:rsidR="00207238" w:rsidRDefault="00207238">
      <w:pPr>
        <w:spacing w:line="760" w:lineRule="exact"/>
        <w:jc w:val="center"/>
        <w:rPr>
          <w:rFonts w:ascii="方正小标宋简体" w:eastAsia="方正小标宋简体" w:hAnsi="方正小标宋简体" w:cs="方正小标宋简体"/>
          <w:sz w:val="44"/>
          <w:szCs w:val="44"/>
        </w:rPr>
      </w:pPr>
    </w:p>
    <w:p w:rsidR="00207238" w:rsidRDefault="00207238">
      <w:pPr>
        <w:spacing w:line="760" w:lineRule="exact"/>
        <w:jc w:val="center"/>
        <w:rPr>
          <w:rFonts w:ascii="方正小标宋简体" w:eastAsia="方正小标宋简体" w:hAnsi="方正小标宋简体" w:cs="方正小标宋简体"/>
          <w:sz w:val="44"/>
          <w:szCs w:val="44"/>
        </w:rPr>
      </w:pPr>
    </w:p>
    <w:p w:rsidR="00207238" w:rsidRDefault="00207238">
      <w:pPr>
        <w:spacing w:line="760" w:lineRule="exact"/>
        <w:jc w:val="center"/>
        <w:rPr>
          <w:rFonts w:ascii="方正小标宋简体" w:eastAsia="方正小标宋简体" w:hAnsi="方正小标宋简体" w:cs="方正小标宋简体"/>
          <w:sz w:val="44"/>
          <w:szCs w:val="44"/>
        </w:rPr>
      </w:pPr>
    </w:p>
    <w:p w:rsidR="00207238" w:rsidRDefault="00207238">
      <w:pPr>
        <w:spacing w:line="760" w:lineRule="exact"/>
        <w:jc w:val="center"/>
        <w:rPr>
          <w:rFonts w:ascii="方正小标宋简体" w:eastAsia="方正小标宋简体" w:hAnsi="方正小标宋简体" w:cs="方正小标宋简体"/>
          <w:sz w:val="44"/>
          <w:szCs w:val="44"/>
        </w:rPr>
      </w:pPr>
    </w:p>
    <w:p w:rsidR="00207238" w:rsidRDefault="00207238">
      <w:pPr>
        <w:spacing w:line="760" w:lineRule="exact"/>
        <w:jc w:val="center"/>
        <w:rPr>
          <w:rFonts w:ascii="方正小标宋简体" w:eastAsia="方正小标宋简体" w:hAnsi="方正小标宋简体" w:cs="方正小标宋简体"/>
          <w:sz w:val="44"/>
          <w:szCs w:val="44"/>
        </w:rPr>
      </w:pPr>
    </w:p>
    <w:p w:rsidR="00207238" w:rsidRDefault="00207238">
      <w:pPr>
        <w:spacing w:line="760" w:lineRule="exact"/>
        <w:jc w:val="center"/>
        <w:rPr>
          <w:rFonts w:ascii="方正小标宋简体" w:eastAsia="方正小标宋简体" w:hAnsi="方正小标宋简体" w:cs="方正小标宋简体"/>
          <w:sz w:val="44"/>
          <w:szCs w:val="44"/>
        </w:rPr>
      </w:pPr>
    </w:p>
    <w:p w:rsidR="00207238" w:rsidRDefault="00207238">
      <w:pPr>
        <w:spacing w:line="760" w:lineRule="exact"/>
        <w:jc w:val="center"/>
        <w:rPr>
          <w:rFonts w:ascii="方正小标宋简体" w:eastAsia="方正小标宋简体" w:hAnsi="方正小标宋简体" w:cs="方正小标宋简体"/>
          <w:sz w:val="44"/>
          <w:szCs w:val="44"/>
        </w:rPr>
      </w:pPr>
    </w:p>
    <w:p w:rsidR="00207238" w:rsidRDefault="00207238">
      <w:pPr>
        <w:spacing w:line="760" w:lineRule="exact"/>
        <w:jc w:val="center"/>
        <w:rPr>
          <w:rFonts w:ascii="方正小标宋简体" w:eastAsia="方正小标宋简体" w:hAnsi="方正小标宋简体" w:cs="方正小标宋简体"/>
          <w:sz w:val="44"/>
          <w:szCs w:val="44"/>
        </w:rPr>
      </w:pPr>
    </w:p>
    <w:p w:rsidR="00207238" w:rsidRDefault="00207238">
      <w:pPr>
        <w:spacing w:line="760" w:lineRule="exact"/>
        <w:jc w:val="center"/>
        <w:rPr>
          <w:rFonts w:ascii="方正小标宋简体" w:eastAsia="方正小标宋简体" w:hAnsi="方正小标宋简体" w:cs="方正小标宋简体"/>
          <w:sz w:val="44"/>
          <w:szCs w:val="44"/>
        </w:rPr>
      </w:pPr>
    </w:p>
    <w:p w:rsidR="00207238" w:rsidRDefault="00C63C3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207238" w:rsidRDefault="00207238">
      <w:pPr>
        <w:spacing w:line="760" w:lineRule="exact"/>
        <w:rPr>
          <w:rFonts w:ascii="楷体_GB2312" w:eastAsia="楷体_GB2312" w:hAnsi="楷体_GB2312" w:cs="楷体_GB2312"/>
          <w:sz w:val="32"/>
          <w:szCs w:val="32"/>
        </w:rPr>
      </w:pPr>
    </w:p>
    <w:p w:rsidR="00207238" w:rsidRDefault="00C63C3C">
      <w:pPr>
        <w:spacing w:line="76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b/>
          <w:sz w:val="44"/>
          <w:szCs w:val="44"/>
        </w:rPr>
        <w:t>2018</w:t>
      </w:r>
      <w:r>
        <w:rPr>
          <w:rFonts w:ascii="方正小标宋简体" w:eastAsia="方正小标宋简体" w:hAnsi="方正小标宋简体" w:cs="方正小标宋简体" w:hint="eastAsia"/>
          <w:b/>
          <w:sz w:val="44"/>
          <w:szCs w:val="44"/>
        </w:rPr>
        <w:t>年吉林省休闲农业与乡村旅游星级</w:t>
      </w:r>
    </w:p>
    <w:p w:rsidR="00207238" w:rsidRDefault="00C63C3C">
      <w:pPr>
        <w:spacing w:line="76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示范企业到期复查合格名单</w:t>
      </w:r>
    </w:p>
    <w:p w:rsidR="00207238" w:rsidRDefault="00207238">
      <w:pPr>
        <w:spacing w:line="600" w:lineRule="exact"/>
        <w:ind w:firstLine="645"/>
        <w:rPr>
          <w:rFonts w:ascii="仿宋_GB2312" w:eastAsia="仿宋_GB2312" w:hAnsi="仿宋_GB2312" w:cs="仿宋_GB2312"/>
          <w:sz w:val="32"/>
          <w:szCs w:val="32"/>
        </w:rPr>
      </w:pP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五星级（</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家）</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长春国信现代农业科技发展有限公司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吉林省辽金时代旅游开发有限公司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双阳区积德泉度假山庄</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农安县众</w:t>
      </w:r>
      <w:proofErr w:type="gramStart"/>
      <w:r>
        <w:rPr>
          <w:rFonts w:ascii="仿宋_GB2312" w:eastAsia="仿宋_GB2312" w:hint="eastAsia"/>
          <w:sz w:val="32"/>
          <w:szCs w:val="32"/>
        </w:rPr>
        <w:t>一</w:t>
      </w:r>
      <w:proofErr w:type="gramEnd"/>
      <w:r>
        <w:rPr>
          <w:rFonts w:ascii="仿宋_GB2312" w:eastAsia="仿宋_GB2312" w:hint="eastAsia"/>
          <w:sz w:val="32"/>
          <w:szCs w:val="32"/>
        </w:rPr>
        <w:t>农牧合作社</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长春忆乡村农家乐服务有限公司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长春关东文化园休闲度假有限公司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吉林市船</w:t>
      </w:r>
      <w:proofErr w:type="gramStart"/>
      <w:r>
        <w:rPr>
          <w:rFonts w:ascii="仿宋_GB2312" w:eastAsia="仿宋_GB2312" w:hint="eastAsia"/>
          <w:sz w:val="32"/>
          <w:szCs w:val="32"/>
        </w:rPr>
        <w:t>营区东鸽生态</w:t>
      </w:r>
      <w:proofErr w:type="gramEnd"/>
      <w:r>
        <w:rPr>
          <w:rFonts w:ascii="仿宋_GB2312" w:eastAsia="仿宋_GB2312" w:hint="eastAsia"/>
          <w:sz w:val="32"/>
          <w:szCs w:val="32"/>
        </w:rPr>
        <w:t>园</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蛟河市富强现代农业有限公司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吉林圣德泉亲水度假花园有限公司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吉林市恒阳生态园酒店</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集安</w:t>
      </w:r>
      <w:proofErr w:type="gramStart"/>
      <w:r>
        <w:rPr>
          <w:rFonts w:ascii="仿宋_GB2312" w:eastAsia="仿宋_GB2312" w:hint="eastAsia"/>
          <w:sz w:val="32"/>
          <w:szCs w:val="32"/>
        </w:rPr>
        <w:t>雅罗酒庄</w:t>
      </w:r>
      <w:proofErr w:type="gramEnd"/>
      <w:r>
        <w:rPr>
          <w:rFonts w:ascii="仿宋_GB2312" w:eastAsia="仿宋_GB2312" w:hint="eastAsia"/>
          <w:sz w:val="32"/>
          <w:szCs w:val="32"/>
        </w:rPr>
        <w:t>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吉林省集安市五女峰国家森</w:t>
      </w:r>
      <w:bookmarkStart w:id="0" w:name="_GoBack"/>
      <w:bookmarkEnd w:id="0"/>
      <w:r>
        <w:rPr>
          <w:rFonts w:ascii="仿宋_GB2312" w:eastAsia="仿宋_GB2312" w:hint="eastAsia"/>
          <w:sz w:val="32"/>
          <w:szCs w:val="32"/>
        </w:rPr>
        <w:t>林公园</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大安市嫩江湾湿地旅游有限责任公司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14.</w:t>
      </w:r>
      <w:r>
        <w:rPr>
          <w:rFonts w:ascii="仿宋_GB2312" w:eastAsia="仿宋_GB2312" w:hint="eastAsia"/>
          <w:sz w:val="32"/>
          <w:szCs w:val="32"/>
        </w:rPr>
        <w:t>安图县</w:t>
      </w:r>
      <w:proofErr w:type="gramStart"/>
      <w:r>
        <w:rPr>
          <w:rFonts w:ascii="仿宋_GB2312" w:eastAsia="仿宋_GB2312" w:hint="eastAsia"/>
          <w:sz w:val="32"/>
          <w:szCs w:val="32"/>
        </w:rPr>
        <w:t>鑫</w:t>
      </w:r>
      <w:proofErr w:type="gramEnd"/>
      <w:r>
        <w:rPr>
          <w:rFonts w:ascii="仿宋_GB2312" w:eastAsia="仿宋_GB2312" w:hint="eastAsia"/>
          <w:sz w:val="32"/>
          <w:szCs w:val="32"/>
        </w:rPr>
        <w:t>博红旗村朝鲜族旅游开发有限公司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15.</w:t>
      </w:r>
      <w:r>
        <w:rPr>
          <w:rFonts w:ascii="仿宋_GB2312" w:eastAsia="仿宋_GB2312" w:hint="eastAsia"/>
          <w:sz w:val="32"/>
          <w:szCs w:val="32"/>
        </w:rPr>
        <w:t>和龙市青龙渔业有限公司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16.</w:t>
      </w:r>
      <w:r>
        <w:rPr>
          <w:rFonts w:ascii="仿宋_GB2312" w:eastAsia="仿宋_GB2312" w:hint="eastAsia"/>
          <w:sz w:val="32"/>
          <w:szCs w:val="32"/>
        </w:rPr>
        <w:t>延边州敦化市雁鸣湖开发有限责任公司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lastRenderedPageBreak/>
        <w:t>17.</w:t>
      </w:r>
      <w:r>
        <w:rPr>
          <w:rFonts w:ascii="仿宋_GB2312" w:eastAsia="仿宋_GB2312" w:hint="eastAsia"/>
          <w:sz w:val="32"/>
          <w:szCs w:val="32"/>
        </w:rPr>
        <w:t>延边华龙集团有限公司</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18.</w:t>
      </w:r>
      <w:r>
        <w:rPr>
          <w:rFonts w:ascii="仿宋_GB2312" w:eastAsia="仿宋_GB2312" w:hint="eastAsia"/>
          <w:sz w:val="32"/>
          <w:szCs w:val="32"/>
        </w:rPr>
        <w:t>汪清蓬莱生态园</w:t>
      </w:r>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19.</w:t>
      </w:r>
      <w:r>
        <w:rPr>
          <w:rFonts w:ascii="仿宋_GB2312" w:eastAsia="仿宋_GB2312" w:hint="eastAsia"/>
          <w:sz w:val="32"/>
          <w:szCs w:val="32"/>
        </w:rPr>
        <w:t>七道江镇驮道</w:t>
      </w:r>
      <w:proofErr w:type="gramStart"/>
      <w:r>
        <w:rPr>
          <w:rFonts w:ascii="仿宋_GB2312" w:eastAsia="仿宋_GB2312" w:hint="eastAsia"/>
          <w:sz w:val="32"/>
          <w:szCs w:val="32"/>
        </w:rPr>
        <w:t>村盛雅度假村</w:t>
      </w:r>
      <w:proofErr w:type="gramEnd"/>
    </w:p>
    <w:p w:rsidR="00207238" w:rsidRDefault="00C63C3C">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长白县十四道沟镇望天鹅新村生态观光园</w:t>
      </w:r>
    </w:p>
    <w:p w:rsidR="00207238" w:rsidRDefault="00C63C3C">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四星级（</w:t>
      </w:r>
      <w:r>
        <w:rPr>
          <w:rFonts w:ascii="仿宋_GB2312" w:eastAsia="仿宋_GB2312" w:hAnsi="仿宋_GB2312" w:cs="仿宋_GB2312"/>
          <w:b/>
          <w:bCs/>
          <w:sz w:val="32"/>
          <w:szCs w:val="32"/>
        </w:rPr>
        <w:t>10</w:t>
      </w:r>
      <w:r>
        <w:rPr>
          <w:rFonts w:ascii="仿宋_GB2312" w:eastAsia="仿宋_GB2312" w:hAnsi="仿宋_GB2312" w:cs="仿宋_GB2312" w:hint="eastAsia"/>
          <w:b/>
          <w:bCs/>
          <w:sz w:val="32"/>
          <w:szCs w:val="32"/>
        </w:rPr>
        <w:t>家）</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吉林市超大绿色生态</w:t>
      </w:r>
      <w:proofErr w:type="gramStart"/>
      <w:r>
        <w:rPr>
          <w:rFonts w:ascii="仿宋_GB2312" w:eastAsia="仿宋_GB2312" w:hAnsi="仿宋_GB2312" w:cs="仿宋_GB2312" w:hint="eastAsia"/>
          <w:sz w:val="32"/>
          <w:szCs w:val="32"/>
        </w:rPr>
        <w:t>园农业</w:t>
      </w:r>
      <w:proofErr w:type="gramEnd"/>
      <w:r>
        <w:rPr>
          <w:rFonts w:ascii="仿宋_GB2312" w:eastAsia="仿宋_GB2312" w:hAnsi="仿宋_GB2312" w:cs="仿宋_GB2312" w:hint="eastAsia"/>
          <w:sz w:val="32"/>
          <w:szCs w:val="32"/>
        </w:rPr>
        <w:t>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吉林市圣德农业有限公司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吉林省花海旅游股份有限公司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舒兰市龙凤山庄旅游服务有限责任公司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磐石市黄河水库灌区管理处</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吉林市长</w:t>
      </w:r>
      <w:proofErr w:type="gramStart"/>
      <w:r>
        <w:rPr>
          <w:rFonts w:ascii="仿宋_GB2312" w:eastAsia="仿宋_GB2312" w:hAnsi="仿宋_GB2312" w:cs="仿宋_GB2312" w:hint="eastAsia"/>
          <w:sz w:val="32"/>
          <w:szCs w:val="32"/>
        </w:rPr>
        <w:t>增家庭</w:t>
      </w:r>
      <w:proofErr w:type="gramEnd"/>
      <w:r>
        <w:rPr>
          <w:rFonts w:ascii="仿宋_GB2312" w:eastAsia="仿宋_GB2312" w:hAnsi="仿宋_GB2312" w:cs="仿宋_GB2312" w:hint="eastAsia"/>
          <w:sz w:val="32"/>
          <w:szCs w:val="32"/>
        </w:rPr>
        <w:t>农场</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抚松县松江河东和生态园有限责任公司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抚松县露水河长白山国际狩猎场</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四平铁东区叶赫那拉城</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吉林省大架山生态农业有限公司</w:t>
      </w:r>
    </w:p>
    <w:p w:rsidR="00207238" w:rsidRDefault="00C63C3C">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三星级（</w:t>
      </w:r>
      <w:r>
        <w:rPr>
          <w:rFonts w:ascii="仿宋_GB2312" w:eastAsia="仿宋_GB2312" w:hAnsi="仿宋_GB2312" w:cs="仿宋_GB2312"/>
          <w:b/>
          <w:bCs/>
          <w:sz w:val="32"/>
          <w:szCs w:val="32"/>
        </w:rPr>
        <w:t>7</w:t>
      </w:r>
      <w:r>
        <w:rPr>
          <w:rFonts w:ascii="仿宋_GB2312" w:eastAsia="仿宋_GB2312" w:hAnsi="仿宋_GB2312" w:cs="仿宋_GB2312" w:hint="eastAsia"/>
          <w:b/>
          <w:bCs/>
          <w:sz w:val="32"/>
          <w:szCs w:val="32"/>
        </w:rPr>
        <w:t>家）</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吉林市星星</w:t>
      </w:r>
      <w:proofErr w:type="gramStart"/>
      <w:r>
        <w:rPr>
          <w:rFonts w:ascii="仿宋_GB2312" w:eastAsia="仿宋_GB2312" w:hAnsi="仿宋_GB2312" w:cs="仿宋_GB2312" w:hint="eastAsia"/>
          <w:sz w:val="32"/>
          <w:szCs w:val="32"/>
        </w:rPr>
        <w:t>哨</w:t>
      </w:r>
      <w:proofErr w:type="gramEnd"/>
      <w:r>
        <w:rPr>
          <w:rFonts w:ascii="仿宋_GB2312" w:eastAsia="仿宋_GB2312" w:hAnsi="仿宋_GB2312" w:cs="仿宋_GB2312" w:hint="eastAsia"/>
          <w:sz w:val="32"/>
          <w:szCs w:val="32"/>
        </w:rPr>
        <w:t>绿色渔业有限公司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吉林市丰满区大孤家山庄</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吉林市武家</w:t>
      </w:r>
      <w:proofErr w:type="gramStart"/>
      <w:r>
        <w:rPr>
          <w:rFonts w:ascii="仿宋_GB2312" w:eastAsia="仿宋_GB2312" w:hAnsi="仿宋_GB2312" w:cs="仿宋_GB2312" w:hint="eastAsia"/>
          <w:sz w:val="32"/>
          <w:szCs w:val="32"/>
        </w:rPr>
        <w:t>寨旅游</w:t>
      </w:r>
      <w:proofErr w:type="gramEnd"/>
      <w:r>
        <w:rPr>
          <w:rFonts w:ascii="仿宋_GB2312" w:eastAsia="仿宋_GB2312" w:hAnsi="仿宋_GB2312" w:cs="仿宋_GB2312" w:hint="eastAsia"/>
          <w:sz w:val="32"/>
          <w:szCs w:val="32"/>
        </w:rPr>
        <w:t>开发有限公司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吉林众</w:t>
      </w:r>
      <w:proofErr w:type="gramStart"/>
      <w:r>
        <w:rPr>
          <w:rFonts w:ascii="仿宋_GB2312" w:eastAsia="仿宋_GB2312" w:hAnsi="仿宋_GB2312" w:cs="仿宋_GB2312" w:hint="eastAsia"/>
          <w:sz w:val="32"/>
          <w:szCs w:val="32"/>
        </w:rPr>
        <w:t>鑫</w:t>
      </w:r>
      <w:proofErr w:type="gramEnd"/>
      <w:r>
        <w:rPr>
          <w:rFonts w:ascii="仿宋_GB2312" w:eastAsia="仿宋_GB2312" w:hAnsi="仿宋_GB2312" w:cs="仿宋_GB2312" w:hint="eastAsia"/>
          <w:sz w:val="32"/>
          <w:szCs w:val="32"/>
        </w:rPr>
        <w:t>绿色米业集团有限公司</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白城市</w:t>
      </w:r>
      <w:proofErr w:type="gramStart"/>
      <w:r>
        <w:rPr>
          <w:rFonts w:ascii="仿宋_GB2312" w:eastAsia="仿宋_GB2312" w:hAnsi="仿宋_GB2312" w:cs="仿宋_GB2312" w:hint="eastAsia"/>
          <w:sz w:val="32"/>
          <w:szCs w:val="32"/>
        </w:rPr>
        <w:t>洮</w:t>
      </w:r>
      <w:proofErr w:type="gramEnd"/>
      <w:r>
        <w:rPr>
          <w:rFonts w:ascii="仿宋_GB2312" w:eastAsia="仿宋_GB2312" w:hAnsi="仿宋_GB2312" w:cs="仿宋_GB2312" w:hint="eastAsia"/>
          <w:sz w:val="32"/>
          <w:szCs w:val="32"/>
        </w:rPr>
        <w:t>北区果树场</w:t>
      </w:r>
    </w:p>
    <w:p w:rsidR="00207238" w:rsidRDefault="00C63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集安市好</w:t>
      </w:r>
      <w:proofErr w:type="gramStart"/>
      <w:r>
        <w:rPr>
          <w:rFonts w:ascii="仿宋_GB2312" w:eastAsia="仿宋_GB2312" w:hAnsi="仿宋_GB2312" w:cs="仿宋_GB2312" w:hint="eastAsia"/>
          <w:sz w:val="32"/>
          <w:szCs w:val="32"/>
        </w:rPr>
        <w:t>太</w:t>
      </w:r>
      <w:proofErr w:type="gramEnd"/>
      <w:r>
        <w:rPr>
          <w:rFonts w:ascii="仿宋_GB2312" w:eastAsia="仿宋_GB2312" w:hAnsi="仿宋_GB2312" w:cs="仿宋_GB2312" w:hint="eastAsia"/>
          <w:sz w:val="32"/>
          <w:szCs w:val="32"/>
        </w:rPr>
        <w:t>王高句丽民俗文化村</w:t>
      </w:r>
    </w:p>
    <w:p w:rsidR="00207238" w:rsidRDefault="00C63C3C">
      <w:pPr>
        <w:spacing w:line="600" w:lineRule="exact"/>
        <w:ind w:firstLineChars="200" w:firstLine="640"/>
        <w:rPr>
          <w:rFonts w:ascii="仿宋_GB2312" w:eastAsia="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梨树县高家村华兴蔬菜农民专业合作社</w:t>
      </w:r>
    </w:p>
    <w:p w:rsidR="00207238" w:rsidRDefault="00207238">
      <w:pPr>
        <w:rPr>
          <w:rFonts w:ascii="仿宋_GB2312" w:eastAsia="仿宋_GB2312"/>
          <w:sz w:val="32"/>
          <w:szCs w:val="32"/>
        </w:rPr>
      </w:pPr>
    </w:p>
    <w:p w:rsidR="00207238" w:rsidRDefault="00207238">
      <w:pPr>
        <w:rPr>
          <w:rFonts w:ascii="仿宋_GB2312" w:eastAsia="仿宋_GB2312"/>
          <w:sz w:val="32"/>
          <w:szCs w:val="32"/>
        </w:rPr>
      </w:pPr>
    </w:p>
    <w:p w:rsidR="00207238" w:rsidRDefault="00207238">
      <w:pPr>
        <w:rPr>
          <w:rFonts w:ascii="仿宋_GB2312" w:eastAsia="仿宋_GB2312"/>
          <w:sz w:val="32"/>
          <w:szCs w:val="32"/>
        </w:rPr>
      </w:pPr>
    </w:p>
    <w:p w:rsidR="00207238" w:rsidRDefault="00207238">
      <w:pPr>
        <w:rPr>
          <w:rFonts w:ascii="仿宋_GB2312" w:eastAsia="仿宋_GB2312"/>
          <w:sz w:val="32"/>
          <w:szCs w:val="32"/>
        </w:rPr>
      </w:pPr>
    </w:p>
    <w:p w:rsidR="00207238" w:rsidRDefault="00207238">
      <w:pPr>
        <w:rPr>
          <w:rFonts w:ascii="仿宋_GB2312" w:eastAsia="仿宋_GB2312"/>
          <w:sz w:val="32"/>
          <w:szCs w:val="32"/>
        </w:rPr>
      </w:pPr>
    </w:p>
    <w:p w:rsidR="00207238" w:rsidRDefault="00207238">
      <w:pPr>
        <w:rPr>
          <w:rFonts w:ascii="仿宋_GB2312" w:eastAsia="仿宋_GB2312"/>
          <w:sz w:val="32"/>
          <w:szCs w:val="32"/>
        </w:rPr>
      </w:pPr>
    </w:p>
    <w:p w:rsidR="00207238" w:rsidRDefault="00207238">
      <w:pPr>
        <w:rPr>
          <w:rFonts w:ascii="仿宋_GB2312" w:eastAsia="仿宋_GB2312"/>
          <w:sz w:val="32"/>
          <w:szCs w:val="32"/>
        </w:rPr>
      </w:pPr>
    </w:p>
    <w:p w:rsidR="00207238" w:rsidRDefault="00207238">
      <w:pPr>
        <w:rPr>
          <w:rFonts w:ascii="仿宋_GB2312" w:eastAsia="仿宋_GB2312"/>
          <w:sz w:val="32"/>
          <w:szCs w:val="32"/>
        </w:rPr>
      </w:pPr>
    </w:p>
    <w:p w:rsidR="00207238" w:rsidRDefault="00207238">
      <w:pPr>
        <w:rPr>
          <w:rFonts w:ascii="仿宋_GB2312" w:eastAsia="仿宋_GB2312"/>
          <w:sz w:val="32"/>
          <w:szCs w:val="32"/>
        </w:rPr>
      </w:pPr>
    </w:p>
    <w:p w:rsidR="00207238" w:rsidRDefault="00207238">
      <w:pPr>
        <w:rPr>
          <w:rFonts w:ascii="仿宋_GB2312" w:eastAsia="仿宋_GB2312"/>
          <w:sz w:val="32"/>
          <w:szCs w:val="32"/>
        </w:rPr>
      </w:pPr>
    </w:p>
    <w:p w:rsidR="00207238" w:rsidRDefault="00207238">
      <w:pPr>
        <w:ind w:firstLineChars="200" w:firstLine="640"/>
        <w:rPr>
          <w:rFonts w:ascii="仿宋_GB2312" w:eastAsia="仿宋_GB2312"/>
          <w:sz w:val="32"/>
          <w:szCs w:val="32"/>
        </w:rPr>
      </w:pPr>
    </w:p>
    <w:sectPr w:rsidR="00207238" w:rsidSect="002072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C3C" w:rsidRDefault="00C63C3C" w:rsidP="00CA1A89">
      <w:r>
        <w:separator/>
      </w:r>
    </w:p>
  </w:endnote>
  <w:endnote w:type="continuationSeparator" w:id="0">
    <w:p w:rsidR="00C63C3C" w:rsidRDefault="00C63C3C" w:rsidP="00CA1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C3C" w:rsidRDefault="00C63C3C" w:rsidP="00CA1A89">
      <w:r>
        <w:separator/>
      </w:r>
    </w:p>
  </w:footnote>
  <w:footnote w:type="continuationSeparator" w:id="0">
    <w:p w:rsidR="00C63C3C" w:rsidRDefault="00C63C3C" w:rsidP="00CA1A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191"/>
    <w:rsid w:val="00004600"/>
    <w:rsid w:val="0002305D"/>
    <w:rsid w:val="000A3DEC"/>
    <w:rsid w:val="00144470"/>
    <w:rsid w:val="00152ACC"/>
    <w:rsid w:val="00180169"/>
    <w:rsid w:val="00187FF0"/>
    <w:rsid w:val="001D3714"/>
    <w:rsid w:val="001F1E6E"/>
    <w:rsid w:val="00207238"/>
    <w:rsid w:val="002539DA"/>
    <w:rsid w:val="00267481"/>
    <w:rsid w:val="002F28EC"/>
    <w:rsid w:val="002F58F1"/>
    <w:rsid w:val="003519AF"/>
    <w:rsid w:val="00352B3D"/>
    <w:rsid w:val="003B5A48"/>
    <w:rsid w:val="003C2327"/>
    <w:rsid w:val="003D484B"/>
    <w:rsid w:val="00401B6C"/>
    <w:rsid w:val="00402788"/>
    <w:rsid w:val="004139F8"/>
    <w:rsid w:val="004705EF"/>
    <w:rsid w:val="004B2158"/>
    <w:rsid w:val="004C1801"/>
    <w:rsid w:val="004C45EF"/>
    <w:rsid w:val="004D2B84"/>
    <w:rsid w:val="00511699"/>
    <w:rsid w:val="0055055F"/>
    <w:rsid w:val="00575817"/>
    <w:rsid w:val="00577A07"/>
    <w:rsid w:val="0062041F"/>
    <w:rsid w:val="00663093"/>
    <w:rsid w:val="00667BC8"/>
    <w:rsid w:val="006B0FA1"/>
    <w:rsid w:val="006B3D18"/>
    <w:rsid w:val="006D3A93"/>
    <w:rsid w:val="006E0620"/>
    <w:rsid w:val="006E1DCA"/>
    <w:rsid w:val="0075396E"/>
    <w:rsid w:val="007D4307"/>
    <w:rsid w:val="008377BE"/>
    <w:rsid w:val="00840F4E"/>
    <w:rsid w:val="008979F2"/>
    <w:rsid w:val="008F2C96"/>
    <w:rsid w:val="008F3E1B"/>
    <w:rsid w:val="009263D6"/>
    <w:rsid w:val="0093303F"/>
    <w:rsid w:val="00942499"/>
    <w:rsid w:val="00952308"/>
    <w:rsid w:val="009670EB"/>
    <w:rsid w:val="0099323C"/>
    <w:rsid w:val="009B1738"/>
    <w:rsid w:val="009C5739"/>
    <w:rsid w:val="009D5B51"/>
    <w:rsid w:val="00A03D07"/>
    <w:rsid w:val="00A27685"/>
    <w:rsid w:val="00A87366"/>
    <w:rsid w:val="00A927BF"/>
    <w:rsid w:val="00AF29FF"/>
    <w:rsid w:val="00B22B90"/>
    <w:rsid w:val="00B37D40"/>
    <w:rsid w:val="00B452C4"/>
    <w:rsid w:val="00B70663"/>
    <w:rsid w:val="00B975F8"/>
    <w:rsid w:val="00BB3191"/>
    <w:rsid w:val="00BC199E"/>
    <w:rsid w:val="00BD6417"/>
    <w:rsid w:val="00BE224C"/>
    <w:rsid w:val="00C14B91"/>
    <w:rsid w:val="00C216D6"/>
    <w:rsid w:val="00C30A28"/>
    <w:rsid w:val="00C46C1C"/>
    <w:rsid w:val="00C63C3C"/>
    <w:rsid w:val="00CA1A89"/>
    <w:rsid w:val="00CD7C67"/>
    <w:rsid w:val="00CF3118"/>
    <w:rsid w:val="00D269CE"/>
    <w:rsid w:val="00D86FDF"/>
    <w:rsid w:val="00DF2488"/>
    <w:rsid w:val="00E11AB5"/>
    <w:rsid w:val="00E2306C"/>
    <w:rsid w:val="00E467F8"/>
    <w:rsid w:val="00EE5695"/>
    <w:rsid w:val="00EE6307"/>
    <w:rsid w:val="00F13AE9"/>
    <w:rsid w:val="00F240F5"/>
    <w:rsid w:val="00F30D40"/>
    <w:rsid w:val="00F339EE"/>
    <w:rsid w:val="00F37025"/>
    <w:rsid w:val="00F438BC"/>
    <w:rsid w:val="00F45119"/>
    <w:rsid w:val="00F674B7"/>
    <w:rsid w:val="00FA08E0"/>
    <w:rsid w:val="00FD69C4"/>
    <w:rsid w:val="00FD6F5A"/>
    <w:rsid w:val="09312BC3"/>
    <w:rsid w:val="0DB26D4F"/>
    <w:rsid w:val="11D171E5"/>
    <w:rsid w:val="150C2AB9"/>
    <w:rsid w:val="1DA5365C"/>
    <w:rsid w:val="21806A10"/>
    <w:rsid w:val="34D33935"/>
    <w:rsid w:val="53971692"/>
    <w:rsid w:val="68CF44F0"/>
    <w:rsid w:val="721C3F97"/>
    <w:rsid w:val="77FF0769"/>
    <w:rsid w:val="78E368B0"/>
    <w:rsid w:val="7EB35F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207238"/>
    <w:pPr>
      <w:tabs>
        <w:tab w:val="center" w:pos="4153"/>
        <w:tab w:val="right" w:pos="8306"/>
      </w:tabs>
      <w:snapToGrid w:val="0"/>
      <w:jc w:val="left"/>
    </w:pPr>
    <w:rPr>
      <w:sz w:val="18"/>
      <w:szCs w:val="18"/>
    </w:rPr>
  </w:style>
  <w:style w:type="paragraph" w:styleId="a4">
    <w:name w:val="header"/>
    <w:basedOn w:val="a"/>
    <w:link w:val="Char0"/>
    <w:uiPriority w:val="99"/>
    <w:semiHidden/>
    <w:qFormat/>
    <w:rsid w:val="00207238"/>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semiHidden/>
    <w:qFormat/>
    <w:locked/>
    <w:rsid w:val="00207238"/>
    <w:rPr>
      <w:rFonts w:ascii="Times New Roman" w:eastAsia="宋体" w:hAnsi="Times New Roman" w:cs="Times New Roman"/>
      <w:sz w:val="18"/>
      <w:szCs w:val="18"/>
    </w:rPr>
  </w:style>
  <w:style w:type="character" w:customStyle="1" w:styleId="Char0">
    <w:name w:val="页眉 Char"/>
    <w:basedOn w:val="a0"/>
    <w:link w:val="a4"/>
    <w:uiPriority w:val="99"/>
    <w:semiHidden/>
    <w:qFormat/>
    <w:locked/>
    <w:rsid w:val="0020723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476</Words>
  <Characters>2714</Characters>
  <Application>Microsoft Office Word</Application>
  <DocSecurity>0</DocSecurity>
  <Lines>22</Lines>
  <Paragraphs>6</Paragraphs>
  <ScaleCrop>false</ScaleCrop>
  <Company>user</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关于公布吉林省休闲农业与乡村旅游星级示范企业的通知</dc:title>
  <dc:creator>user</dc:creator>
  <cp:lastModifiedBy>wzh</cp:lastModifiedBy>
  <cp:revision>4</cp:revision>
  <cp:lastPrinted>2018-08-24T03:08:00Z</cp:lastPrinted>
  <dcterms:created xsi:type="dcterms:W3CDTF">2018-08-20T05:38:00Z</dcterms:created>
  <dcterms:modified xsi:type="dcterms:W3CDTF">2018-08-27T01:21:00Z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