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30"/>
        </w:tabs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-1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</w:rPr>
        <w:t>年度XXX（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  <w:lang w:eastAsia="zh-CN"/>
        </w:rPr>
        <w:t>新型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  <w:lang w:val="zh-CN"/>
        </w:rPr>
        <w:t>经营主体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</w:rPr>
        <w:t>名称）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4"/>
          <w:highlight w:val="none"/>
          <w:lang w:val="zh-CN"/>
        </w:rPr>
        <w:t>粮食仓储设施项目建设申报书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hint="default" w:ascii="Times New Roman" w:hAnsi="Times New Roman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zh-CN"/>
        </w:rPr>
        <w:t>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第一部分  项目单位基本情况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7" w:firstLineChars="221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（一）项目申请表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信息表（详见附件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-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2.建设内容申报表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（详见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7" w:firstLineChars="221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（二）基本情况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经营主体的类型（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家庭农场、农民合作社等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/>
        </w:rPr>
        <w:t>新型农业经营主体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、注册资本、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资产状况、主要经营业务、发展现状、财务状况以及获得荣誉情况；土地服务面积或经营面积、粮食产量、粮食收获方式、储存形式以及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社会化服务情况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7" w:firstLineChars="221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（三）现有设施情况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现有基础设施：粮食仓储设施、烘干设施、粮机设施设备等情况（附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大门和仓储设施、粮机设施装备等实景照片）。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="704" w:firstLineChars="220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  <w:t>（四）项目可行性分析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1.经营主体的发展规划，包括企业优势、发展目标、存在问题及建设需求等情况。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2.项目实施后的成效。如新建、改扩建仓库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栋，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平方米，仓储能力由实施前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吨增加至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吨；粮食烘干能力由实施前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吨增加至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吨；粮机设备由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***台套增加到***台套，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产后粮食处置效率明显提升，确保储粮安全等方面等进行表述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第二部分  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7" w:firstLineChars="221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（一）项目概述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对申报项目的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总体情况进行说明，包括：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项目地址、建设内容及规模、开工准备情况，资金筹措情况。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4" w:firstLineChars="220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zh-CN"/>
        </w:rPr>
        <w:t>（二）具体建设内容（以下为示例，应有量化指标）</w:t>
      </w:r>
    </w:p>
    <w:p>
      <w:pPr>
        <w:autoSpaceDE w:val="0"/>
        <w:autoSpaceDN w:val="0"/>
        <w:adjustRightInd w:val="0"/>
        <w:spacing w:line="580" w:lineRule="exact"/>
        <w:ind w:firstLine="704" w:firstLineChars="220"/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1.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val="zh-CN"/>
        </w:rPr>
        <w:t>新建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val="zh-CN" w:eastAsia="zh-CN"/>
        </w:rPr>
        <w:t>及改扩建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32"/>
          <w:szCs w:val="32"/>
          <w:highlight w:val="none"/>
          <w:lang w:val="zh-CN"/>
        </w:rPr>
        <w:t>仓储设施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。描述建设内容、规模、主要工艺参数等，如：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 w:eastAsia="zh-CN"/>
        </w:rPr>
        <w:t>新建或改扩建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收纳仓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/简易罩棚仓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*栋，仓容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**万吨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，及其附属的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地坪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**平方米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排水沟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**米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、电气线路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**米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、消防等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设施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按实际情况填写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  <w:lang w:eastAsia="zh-CN"/>
        </w:rPr>
        <w:t>购置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粮食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  <w:lang w:eastAsia="zh-CN"/>
        </w:rPr>
        <w:t>仓储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机械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  <w:lang w:eastAsia="zh-CN"/>
        </w:rPr>
        <w:t>设备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。描述粮机种类、主要工艺参数等，如购置输送、清理、搬运设备**台，低温内环流系统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；质检仪器*台；检斤设备最大称量值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***吨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新建烘干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 w:eastAsia="zh-CN"/>
        </w:rPr>
        <w:t>设施。描述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新建烘干设施**台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 w:eastAsia="zh-CN"/>
        </w:rPr>
        <w:t>，日烘干能力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 w:eastAsia="zh-CN"/>
        </w:rPr>
        <w:t>；机电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控制设备，热风炉、上下料仓等数量和主要参数；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移动式烘干机，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 w:eastAsia="zh-CN"/>
        </w:rPr>
        <w:t>日烘干能力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7" w:firstLineChars="22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zh-CN"/>
        </w:rPr>
        <w:t>注：上述项目建设内容都必须附工程概算一览表、设备一览表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zh-CN"/>
        </w:rPr>
        <w:t>，并标注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zh-CN"/>
        </w:rPr>
        <w:t>相关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zh-CN"/>
        </w:rPr>
        <w:t>技术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zh-CN"/>
        </w:rPr>
        <w:t>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704" w:firstLineChars="220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  <w:t>（三）投资</w:t>
      </w:r>
      <w:r>
        <w:rPr>
          <w:rFonts w:hint="eastAsia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  <w:t>概算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  <w:t>及资金来源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4" w:firstLineChars="22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投资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概算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**万元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，其中：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企业自筹资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金**万元，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占总投资的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** %；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申请省级财政**万元，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占总投资的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**%；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申请地方财政**万元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，占总投资的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**%（如市县级财政有资金支持政策）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704" w:firstLineChars="220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highlight w:val="none"/>
          <w:lang w:val="zh-CN"/>
        </w:rPr>
        <w:t>（四）实施计划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704" w:firstLineChars="22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项目建设总体安排，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包括：开工时间、竣工时间、验收时间，时间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进度到月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第三部分  相关材料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营业执照，以及生产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经营许可证等相关资质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2.近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年财务审计报告复印件。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3.法人和非法人组织公共信用信息报告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（信用中国）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农民专业合作社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企业信用信息公示报告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（国家企业信用信息公示系统）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，申报之日前10日内有效。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zh-CN" w:eastAsia="zh-CN"/>
        </w:rPr>
        <w:t>种植规模或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社会化服务面积有效证明材料。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库区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平面图，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按比例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标注新建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或改扩建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仓储设施、烘干机的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尺寸、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6.自筹资金已落实相关证明材料。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7.商务粮乙级及以上资质设计单位出具的新建或改扩建收纳仓、简易罩棚仓设计方案。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具备开工条件的相关证明材料（土地、备案、规划、环评、开工许可等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前期手续）。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.开工在建项目进展情况说明及相关证明材料。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.项目建设承诺书（见附件2-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.真实性和合规性声明（见附件2-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footerReference r:id="rId3" w:type="default"/>
          <w:footerReference r:id="rId4" w:type="even"/>
          <w:pgSz w:w="11906" w:h="16838"/>
          <w:pgMar w:top="1440" w:right="1588" w:bottom="1440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.未享受其他财政资金支持声明（见附件2-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黑体" w:cs="Times New Roman"/>
          <w:color w:val="auto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-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157" w:beforeLines="50" w:after="313" w:after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lang w:eastAsia="zh-CN"/>
        </w:rPr>
        <w:t>经营主体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</w:rPr>
        <w:t>信息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shd w:val="clear" w:color="auto" w:fill="FFFFFF"/>
        </w:rPr>
        <w:t>表</w:t>
      </w:r>
    </w:p>
    <w:p>
      <w:pPr>
        <w:pStyle w:val="20"/>
        <w:ind w:left="0" w:leftChars="0" w:firstLine="0" w:firstLineChars="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eastAsia="zh-CN"/>
        </w:rPr>
        <w:t>经营主体名称（盖章）：</w:t>
      </w:r>
    </w:p>
    <w:tbl>
      <w:tblPr>
        <w:tblStyle w:val="19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183"/>
        <w:gridCol w:w="1697"/>
        <w:gridCol w:w="613"/>
        <w:gridCol w:w="594"/>
        <w:gridCol w:w="1731"/>
        <w:gridCol w:w="588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经营主体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信息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地址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类型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（可多选）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家庭农场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农民合作社    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农业产业化龙头企业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113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（注明）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u w:val="single"/>
                <w:lang w:val="en-US" w:eastAsia="zh-CN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法人代表/联系人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经营主体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经营类型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经营主体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经营品种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经营主体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注册地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信用等级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055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年业务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收入（万元）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资产负债率（%）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建设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信息</w:t>
            </w: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预算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申请省级补助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申请市县补助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自筹资金（万元）</w:t>
            </w:r>
          </w:p>
        </w:tc>
        <w:tc>
          <w:tcPr>
            <w:tcW w:w="1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自有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资金</w:t>
            </w:r>
          </w:p>
        </w:tc>
        <w:tc>
          <w:tcPr>
            <w:tcW w:w="17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贷款或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其他</w:t>
            </w: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预期绩效目标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简述</w:t>
            </w:r>
          </w:p>
        </w:tc>
        <w:tc>
          <w:tcPr>
            <w:tcW w:w="6113" w:type="dxa"/>
            <w:gridSpan w:val="6"/>
            <w:vAlign w:val="top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如新建、改扩建仓库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栋，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平方米，仓储能力由实施前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吨增加至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吨；粮食烘干能力由实施前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吨增加至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吨；粮机设备由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en-US" w:eastAsia="zh-CN"/>
              </w:rPr>
              <w:t>***台套增加到***台套，粮食处置效率明显提升等</w:t>
            </w:r>
            <w:r>
              <w:rPr>
                <w:rFonts w:hint="default" w:ascii="Times New Roman" w:hAnsi="Times New Roman" w:eastAsia="楷体_GB2312" w:cs="Times New Roman"/>
                <w:color w:val="auto"/>
                <w:highlight w:val="none"/>
                <w:lang w:val="zh-CN" w:eastAsia="zh-CN"/>
              </w:rPr>
              <w:t>。</w:t>
            </w:r>
          </w:p>
        </w:tc>
      </w:tr>
    </w:tbl>
    <w:p>
      <w:pPr>
        <w:pStyle w:val="50"/>
        <w:spacing w:line="300" w:lineRule="exact"/>
        <w:ind w:firstLine="660" w:firstLineChars="300"/>
        <w:rPr>
          <w:rFonts w:hint="default" w:ascii="Times New Roman" w:hAnsi="Times New Roman" w:eastAsia="楷体_GB2312" w:cs="Times New Roman"/>
          <w:color w:val="auto"/>
          <w:kern w:val="0"/>
          <w:sz w:val="22"/>
          <w:highlight w:val="none"/>
        </w:rPr>
      </w:pPr>
    </w:p>
    <w:p>
      <w:pPr>
        <w:pStyle w:val="50"/>
        <w:spacing w:line="52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sectPr>
          <w:footerReference r:id="rId5" w:type="default"/>
          <w:pgSz w:w="11906" w:h="16838"/>
          <w:pgMar w:top="1440" w:right="1287" w:bottom="1440" w:left="1179" w:header="851" w:footer="992" w:gutter="0"/>
          <w:pgNumType w:fmt="numberInDash"/>
          <w:cols w:space="720" w:num="1"/>
          <w:docGrid w:linePitch="312" w:charSpace="0"/>
        </w:sectPr>
      </w:pPr>
    </w:p>
    <w:p>
      <w:pPr>
        <w:tabs>
          <w:tab w:val="left" w:pos="1830"/>
        </w:tabs>
        <w:spacing w:line="56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</w:rPr>
        <w:t>-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</w:t>
      </w:r>
    </w:p>
    <w:p>
      <w:pPr>
        <w:pStyle w:val="49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shd w:val="clear" w:color="auto" w:fill="FFFFFF"/>
        </w:rPr>
        <w:t>建设内容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shd w:val="clear" w:color="auto" w:fill="FFFFFF"/>
          <w:lang w:eastAsia="zh-CN"/>
        </w:rPr>
        <w:t>一览表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  <w:highlight w:val="none"/>
          <w:shd w:val="clear" w:color="auto" w:fill="FFFFFF"/>
        </w:rPr>
        <w:t>表</w:t>
      </w:r>
    </w:p>
    <w:p>
      <w:pPr>
        <w:autoSpaceDN w:val="0"/>
        <w:spacing w:line="520" w:lineRule="exact"/>
        <w:rPr>
          <w:rFonts w:hint="default" w:ascii="Times New Roman" w:hAnsi="Times New Roman" w:eastAsia="楷体_GB2312" w:cs="Times New Roman"/>
          <w:color w:val="auto"/>
          <w:kern w:val="0"/>
          <w:sz w:val="22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shd w:val="clear" w:color="auto" w:fill="FFFFFF"/>
        </w:rPr>
        <w:t>填报单位：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shd w:val="clear" w:color="auto" w:fill="FFFFFF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shd w:val="clear" w:color="auto" w:fill="FFFFFF"/>
        </w:rPr>
        <w:t>（章）</w:t>
      </w:r>
    </w:p>
    <w:tbl>
      <w:tblPr>
        <w:tblStyle w:val="19"/>
        <w:tblW w:w="14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9102"/>
        <w:gridCol w:w="185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001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主要建设内容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简述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（以下为示例）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（按照申报书分类填写主要内容、规模、参数等。建设内容的工程概算一览表应在申报书第二部分详细列出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85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预算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0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zh-CN"/>
              </w:rPr>
              <w:t>新建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及改扩建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zh-CN"/>
              </w:rPr>
              <w:t>仓储设施</w:t>
            </w: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小计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1.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新建收纳仓/简易罩棚仓*栋，仓容**万吨；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仓房附属的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地坪**平方米，排水沟**米、电气线路**米；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仓房附属的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消防设施（按实际情况填写）等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购置粮食仓储机械设备</w:t>
            </w: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小计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购置输送**台、清理**台、搬运设备**台；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低温内环流系统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**套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检斤设备最大称量值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***吨，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质检仪器*台等。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新建或升级改造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烘干设施</w:t>
            </w: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小计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新建或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改造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烘干设施**台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，日烘干能力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**吨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热风炉工艺及主要参数；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机电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控制设备数量及主要参数等；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上下料仓数量及主要参数等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/>
              </w:rPr>
              <w:t>。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移动式烘干机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**台（组合式）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单台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zh-CN" w:eastAsia="zh-CN"/>
              </w:rPr>
              <w:t>日烘干能力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**吨</w:t>
            </w: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投资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kern w:val="0"/>
                <w:sz w:val="21"/>
                <w:szCs w:val="21"/>
                <w:highlight w:val="none"/>
              </w:rPr>
              <w:t>概算合计</w:t>
            </w:r>
          </w:p>
        </w:tc>
        <w:tc>
          <w:tcPr>
            <w:tcW w:w="9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  <w:t>——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  <w:sectPr>
          <w:footerReference r:id="rId6" w:type="default"/>
          <w:pgSz w:w="16838" w:h="11906" w:orient="landscape"/>
          <w:pgMar w:top="1179" w:right="1440" w:bottom="128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pStyle w:val="48"/>
        <w:snapToGrid w:val="0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  <w:t>项目建设承诺书</w:t>
      </w: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就202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zh-CN"/>
        </w:rPr>
        <w:t>粮食仓储设施项目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建设作出以下承诺：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</w:rPr>
        <w:t>一、符合开工条件。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手续齐全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具备开工条件。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</w:rPr>
        <w:t>二、落实自筹资金。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项目投资概算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en-US" w:eastAsia="zh-CN"/>
        </w:rPr>
        <w:t>万元，有能力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足额落实自筹资金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万元，占总投资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%。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</w:rPr>
        <w:t>三、落实主体责任。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根据项目建设内容，按项目建设有关规定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和建设计划要求实施建设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  <w:highlight w:val="none"/>
        </w:rPr>
        <w:t>四、保证进度质量。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计划下达后能够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开工，按月报送进展情况，保证规模和质量，在规定时限内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eastAsia="zh-CN"/>
        </w:rPr>
        <w:t>完成建设任务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我单位自愿申报、风险自担。如我单位未履行上述承诺，或在组织实施过程中存在违法违规问题，自愿承担相应后果。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申报单位：（法人代表签字并加盖公章）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ind w:right="1260" w:rightChars="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   日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</w:p>
    <w:p>
      <w:pPr>
        <w:pStyle w:val="48"/>
        <w:snapToGrid w:val="0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  <w:t>真实性和合规性声明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（统一社会信用代码：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 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本次申报202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zh-CN"/>
        </w:rPr>
        <w:t>粮食仓储设施项目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所提供的材料具有真实性和合规性。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特此声明。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申报单位：（法人代表签字并加盖公章）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ind w:right="1260" w:rightChars="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   日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br w:type="page"/>
      </w:r>
    </w:p>
    <w:p>
      <w:pPr>
        <w:pStyle w:val="48"/>
        <w:snapToGrid w:val="0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52"/>
          <w:highlight w:val="none"/>
        </w:rPr>
        <w:t>未享受其他财政资金支持声明</w:t>
      </w:r>
    </w:p>
    <w:p>
      <w:pPr>
        <w:pStyle w:val="2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</w:rPr>
        <w:t>（统一社会信用代码：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本次申报的202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zh-CN"/>
        </w:rPr>
        <w:t>粮食仓储设施项目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获得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其他中央或省级财政资金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支持的建设计划项目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特此声明。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申报单位：（法人代表签字并加盖公章）</w:t>
      </w:r>
    </w:p>
    <w:p>
      <w:pPr>
        <w:pStyle w:val="22"/>
        <w:ind w:left="1060" w:hanging="64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spacing w:line="600" w:lineRule="exact"/>
        <w:ind w:right="1260" w:rightChars="6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   日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</w:p>
    <w:p>
      <w:pPr>
        <w:pStyle w:val="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</w:p>
    <w:p>
      <w:pPr>
        <w:pStyle w:val="2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</w:pP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600" w:lineRule="exact"/>
        <w:ind w:firstLine="707" w:firstLineChars="221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7" w:type="default"/>
      <w:pgSz w:w="11906" w:h="16838"/>
      <w:pgMar w:top="1440" w:right="1531" w:bottom="1440" w:left="1531" w:header="851" w:footer="851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t>- 11 -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10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M6pebnPAAAABQEAAA8AAAAAAAAAAQAgAAAAIgAA&#10;AGRycy9kb3ducmV2LnhtbFBLAQIUABQAAAAIAIdO4kDfPnkUnwEAAFIDAAAOAAAAAAAAAAEAIAAA&#10;AB4BAABkcnMvZTJvRG9jLnhtbFBLBQYAAAAABgAGAFkBAAA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t>- 11 -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ql5uc8AAAAFAQAADwAAAAAAAAABACAAAAAi&#10;AAAAZHJzL2Rvd25yZXYueG1sUEsBAhQAFAAAAAgAh07iQIw8zWmhAQAAUgMAAA4AAAAAAAAAAQAg&#10;AAAAH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4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t>- 16 -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10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ql5uc8AAAAFAQAADwAAAAAAAAABACAAAAAi&#10;AAAAZHJzL2Rvd25yZXYueG1sUEsBAhQAFAAAAAgAh07iQEuDkQ+hAQAAUgMAAA4AAAAAAAAAAQAg&#10;AAAAH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t>- 16 -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t>- 17 -</w:t>
                          </w:r>
                          <w:r>
                            <w:rPr>
                              <w:rFonts w:ascii="宋体" w:hAnsi="宋体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ql5uc8AAAAFAQAADwAAAAAAAAABACAAAAAi&#10;AAAAZHJzL2Rvd25yZXYueG1sUEsBAhQAFAAAAAgAh07iQBiBJXKhAQAAUgMAAA4AAAAAAAAAAQAg&#10;AAAAH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/>
                        <w:sz w:val="22"/>
                        <w:szCs w:val="22"/>
                      </w:rPr>
                    </w:pPr>
                    <w:r>
                      <w:rPr>
                        <w:rFonts w:ascii="宋体" w:hAnsi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2"/>
                        <w:szCs w:val="22"/>
                      </w:rPr>
                      <w:t>- 17 -</w:t>
                    </w:r>
                    <w:r>
                      <w:rPr>
                        <w:rFonts w:ascii="宋体" w:hAnsi="宋体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18 -</w:t>
    </w:r>
    <w:r>
      <w:rPr>
        <w:rFonts w:ascii="宋体" w:hAnsi="宋体"/>
        <w:sz w:val="21"/>
        <w:szCs w:val="21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4"/>
  <w:drawingGridVerticalSpacing w:val="2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YmE5NWM2MzhlNGNmYWFiZTUxOTU1NjNmNWM1ODYifQ=="/>
    <w:docVar w:name="KSO_WPS_MARK_KEY" w:val="a7456844-49f6-41a4-b6cc-85ac24c138e7"/>
  </w:docVars>
  <w:rsids>
    <w:rsidRoot w:val="00C714BD"/>
    <w:rsid w:val="000021D9"/>
    <w:rsid w:val="0001001F"/>
    <w:rsid w:val="00026D84"/>
    <w:rsid w:val="00030ACE"/>
    <w:rsid w:val="00036931"/>
    <w:rsid w:val="000450C1"/>
    <w:rsid w:val="0005205C"/>
    <w:rsid w:val="00053994"/>
    <w:rsid w:val="00075AD1"/>
    <w:rsid w:val="00084D6E"/>
    <w:rsid w:val="00087E61"/>
    <w:rsid w:val="0009081E"/>
    <w:rsid w:val="000A0B4B"/>
    <w:rsid w:val="000A30B1"/>
    <w:rsid w:val="000A43F7"/>
    <w:rsid w:val="000C1106"/>
    <w:rsid w:val="000C19F3"/>
    <w:rsid w:val="000C23E4"/>
    <w:rsid w:val="000C29DC"/>
    <w:rsid w:val="000D3BF0"/>
    <w:rsid w:val="000D3D5B"/>
    <w:rsid w:val="000D518C"/>
    <w:rsid w:val="000E0D1F"/>
    <w:rsid w:val="000E471C"/>
    <w:rsid w:val="000E552B"/>
    <w:rsid w:val="000E6CE9"/>
    <w:rsid w:val="000F1360"/>
    <w:rsid w:val="001024A9"/>
    <w:rsid w:val="001313F0"/>
    <w:rsid w:val="00132112"/>
    <w:rsid w:val="00136B7A"/>
    <w:rsid w:val="00147071"/>
    <w:rsid w:val="001578B5"/>
    <w:rsid w:val="00157F78"/>
    <w:rsid w:val="0016401D"/>
    <w:rsid w:val="0016477E"/>
    <w:rsid w:val="001673D2"/>
    <w:rsid w:val="00173AC0"/>
    <w:rsid w:val="00181180"/>
    <w:rsid w:val="00182CF6"/>
    <w:rsid w:val="00187057"/>
    <w:rsid w:val="00190361"/>
    <w:rsid w:val="00191480"/>
    <w:rsid w:val="00193D3C"/>
    <w:rsid w:val="001A085A"/>
    <w:rsid w:val="001A33BC"/>
    <w:rsid w:val="001A3EF0"/>
    <w:rsid w:val="001B053A"/>
    <w:rsid w:val="001B1202"/>
    <w:rsid w:val="001B2EE6"/>
    <w:rsid w:val="001B5C67"/>
    <w:rsid w:val="001B695D"/>
    <w:rsid w:val="001C0ECA"/>
    <w:rsid w:val="001C2FD7"/>
    <w:rsid w:val="001C31CD"/>
    <w:rsid w:val="001D15F8"/>
    <w:rsid w:val="001D41BA"/>
    <w:rsid w:val="001D523C"/>
    <w:rsid w:val="001D6ED3"/>
    <w:rsid w:val="001E2E58"/>
    <w:rsid w:val="001F23DE"/>
    <w:rsid w:val="00204944"/>
    <w:rsid w:val="0021641D"/>
    <w:rsid w:val="002167BC"/>
    <w:rsid w:val="0022125F"/>
    <w:rsid w:val="002215A0"/>
    <w:rsid w:val="00231DEE"/>
    <w:rsid w:val="00234524"/>
    <w:rsid w:val="00235090"/>
    <w:rsid w:val="00235B00"/>
    <w:rsid w:val="00243144"/>
    <w:rsid w:val="0025496B"/>
    <w:rsid w:val="00256326"/>
    <w:rsid w:val="0027475E"/>
    <w:rsid w:val="002835AC"/>
    <w:rsid w:val="002845AD"/>
    <w:rsid w:val="00294F5B"/>
    <w:rsid w:val="00296B29"/>
    <w:rsid w:val="002B730A"/>
    <w:rsid w:val="002C5448"/>
    <w:rsid w:val="002C640A"/>
    <w:rsid w:val="002D0A7D"/>
    <w:rsid w:val="002D106A"/>
    <w:rsid w:val="002D5422"/>
    <w:rsid w:val="002D76B2"/>
    <w:rsid w:val="002F4272"/>
    <w:rsid w:val="002F4299"/>
    <w:rsid w:val="002F4505"/>
    <w:rsid w:val="0030386F"/>
    <w:rsid w:val="00316CBA"/>
    <w:rsid w:val="00321E06"/>
    <w:rsid w:val="00322A6E"/>
    <w:rsid w:val="00323AA6"/>
    <w:rsid w:val="00337F47"/>
    <w:rsid w:val="003405BD"/>
    <w:rsid w:val="00340E00"/>
    <w:rsid w:val="0034455E"/>
    <w:rsid w:val="0034499D"/>
    <w:rsid w:val="00352289"/>
    <w:rsid w:val="00357D9B"/>
    <w:rsid w:val="0036195F"/>
    <w:rsid w:val="003622B0"/>
    <w:rsid w:val="003769FA"/>
    <w:rsid w:val="003827C6"/>
    <w:rsid w:val="00384E44"/>
    <w:rsid w:val="0038706D"/>
    <w:rsid w:val="00392368"/>
    <w:rsid w:val="00393996"/>
    <w:rsid w:val="00396058"/>
    <w:rsid w:val="003B003E"/>
    <w:rsid w:val="003B1746"/>
    <w:rsid w:val="003B46C7"/>
    <w:rsid w:val="003B6E2C"/>
    <w:rsid w:val="003B7EB8"/>
    <w:rsid w:val="003C27E5"/>
    <w:rsid w:val="003C74F6"/>
    <w:rsid w:val="003D2BBE"/>
    <w:rsid w:val="003D5365"/>
    <w:rsid w:val="003F1509"/>
    <w:rsid w:val="003F1533"/>
    <w:rsid w:val="003F72E5"/>
    <w:rsid w:val="00407563"/>
    <w:rsid w:val="004168CE"/>
    <w:rsid w:val="004255CC"/>
    <w:rsid w:val="004259AE"/>
    <w:rsid w:val="00431189"/>
    <w:rsid w:val="004378E6"/>
    <w:rsid w:val="00443650"/>
    <w:rsid w:val="00444DAC"/>
    <w:rsid w:val="004A0CDE"/>
    <w:rsid w:val="004A533A"/>
    <w:rsid w:val="004A7153"/>
    <w:rsid w:val="004B405A"/>
    <w:rsid w:val="004B6A21"/>
    <w:rsid w:val="004B7478"/>
    <w:rsid w:val="004E19B6"/>
    <w:rsid w:val="004E3BE1"/>
    <w:rsid w:val="004E69BB"/>
    <w:rsid w:val="004E7191"/>
    <w:rsid w:val="004F1E51"/>
    <w:rsid w:val="004F38D9"/>
    <w:rsid w:val="005009A1"/>
    <w:rsid w:val="0050777B"/>
    <w:rsid w:val="00510507"/>
    <w:rsid w:val="00511DF6"/>
    <w:rsid w:val="00512E99"/>
    <w:rsid w:val="00515DBA"/>
    <w:rsid w:val="0052047C"/>
    <w:rsid w:val="005236A2"/>
    <w:rsid w:val="00523ABA"/>
    <w:rsid w:val="00541DED"/>
    <w:rsid w:val="005424C4"/>
    <w:rsid w:val="00552517"/>
    <w:rsid w:val="00561C23"/>
    <w:rsid w:val="00563C98"/>
    <w:rsid w:val="0056433B"/>
    <w:rsid w:val="00565570"/>
    <w:rsid w:val="0059252F"/>
    <w:rsid w:val="005957F9"/>
    <w:rsid w:val="005A408C"/>
    <w:rsid w:val="005A741A"/>
    <w:rsid w:val="005C1409"/>
    <w:rsid w:val="005C4B4E"/>
    <w:rsid w:val="005D2F5D"/>
    <w:rsid w:val="006012FE"/>
    <w:rsid w:val="00603F1C"/>
    <w:rsid w:val="00612DBF"/>
    <w:rsid w:val="00622115"/>
    <w:rsid w:val="00622960"/>
    <w:rsid w:val="00640262"/>
    <w:rsid w:val="00653407"/>
    <w:rsid w:val="00655BF7"/>
    <w:rsid w:val="00672442"/>
    <w:rsid w:val="00676869"/>
    <w:rsid w:val="0067798A"/>
    <w:rsid w:val="00682123"/>
    <w:rsid w:val="006A0439"/>
    <w:rsid w:val="006A6063"/>
    <w:rsid w:val="006B7D52"/>
    <w:rsid w:val="006C016A"/>
    <w:rsid w:val="006C0C47"/>
    <w:rsid w:val="006C428C"/>
    <w:rsid w:val="006C6344"/>
    <w:rsid w:val="006F50F0"/>
    <w:rsid w:val="007139D5"/>
    <w:rsid w:val="007250E4"/>
    <w:rsid w:val="007333F6"/>
    <w:rsid w:val="00734671"/>
    <w:rsid w:val="00734F35"/>
    <w:rsid w:val="007432A5"/>
    <w:rsid w:val="00744E0B"/>
    <w:rsid w:val="00753F36"/>
    <w:rsid w:val="00756136"/>
    <w:rsid w:val="00757BD5"/>
    <w:rsid w:val="007667C5"/>
    <w:rsid w:val="00776C97"/>
    <w:rsid w:val="007812D9"/>
    <w:rsid w:val="00784D6D"/>
    <w:rsid w:val="00785DC6"/>
    <w:rsid w:val="00793CC1"/>
    <w:rsid w:val="00794352"/>
    <w:rsid w:val="00794B6B"/>
    <w:rsid w:val="007A2204"/>
    <w:rsid w:val="007A604E"/>
    <w:rsid w:val="007B1027"/>
    <w:rsid w:val="007B13B6"/>
    <w:rsid w:val="007B3362"/>
    <w:rsid w:val="007B7C93"/>
    <w:rsid w:val="007C24E2"/>
    <w:rsid w:val="007C41BC"/>
    <w:rsid w:val="007C762F"/>
    <w:rsid w:val="007E65F6"/>
    <w:rsid w:val="007E6DEB"/>
    <w:rsid w:val="007F78C5"/>
    <w:rsid w:val="0080338E"/>
    <w:rsid w:val="00803F38"/>
    <w:rsid w:val="00804F03"/>
    <w:rsid w:val="008104EB"/>
    <w:rsid w:val="00810765"/>
    <w:rsid w:val="00814E5C"/>
    <w:rsid w:val="00820E77"/>
    <w:rsid w:val="00823961"/>
    <w:rsid w:val="00825496"/>
    <w:rsid w:val="00825602"/>
    <w:rsid w:val="00827F38"/>
    <w:rsid w:val="00836EE2"/>
    <w:rsid w:val="008458B8"/>
    <w:rsid w:val="00850294"/>
    <w:rsid w:val="00860921"/>
    <w:rsid w:val="00861C22"/>
    <w:rsid w:val="008621AE"/>
    <w:rsid w:val="008621EA"/>
    <w:rsid w:val="00867498"/>
    <w:rsid w:val="00874361"/>
    <w:rsid w:val="00875758"/>
    <w:rsid w:val="008804DD"/>
    <w:rsid w:val="00880E40"/>
    <w:rsid w:val="00890D1E"/>
    <w:rsid w:val="008B1641"/>
    <w:rsid w:val="008B3C8E"/>
    <w:rsid w:val="008B5426"/>
    <w:rsid w:val="008C0EED"/>
    <w:rsid w:val="008C6ADB"/>
    <w:rsid w:val="008D2028"/>
    <w:rsid w:val="008D55DA"/>
    <w:rsid w:val="008E0811"/>
    <w:rsid w:val="008E5090"/>
    <w:rsid w:val="008E6574"/>
    <w:rsid w:val="008E752D"/>
    <w:rsid w:val="00903B1E"/>
    <w:rsid w:val="00904794"/>
    <w:rsid w:val="0091011B"/>
    <w:rsid w:val="0091300B"/>
    <w:rsid w:val="00921386"/>
    <w:rsid w:val="00923914"/>
    <w:rsid w:val="00934DF1"/>
    <w:rsid w:val="0094367E"/>
    <w:rsid w:val="00944D6C"/>
    <w:rsid w:val="009501A9"/>
    <w:rsid w:val="00950451"/>
    <w:rsid w:val="00951697"/>
    <w:rsid w:val="00954A49"/>
    <w:rsid w:val="009600D1"/>
    <w:rsid w:val="00961CE7"/>
    <w:rsid w:val="009641A7"/>
    <w:rsid w:val="00970BBC"/>
    <w:rsid w:val="0097293F"/>
    <w:rsid w:val="00980DC8"/>
    <w:rsid w:val="009824AE"/>
    <w:rsid w:val="00995DE4"/>
    <w:rsid w:val="00997C00"/>
    <w:rsid w:val="009A6BE4"/>
    <w:rsid w:val="009B3E6B"/>
    <w:rsid w:val="009C0F1D"/>
    <w:rsid w:val="009C328A"/>
    <w:rsid w:val="009C58F7"/>
    <w:rsid w:val="009E010E"/>
    <w:rsid w:val="009E20AF"/>
    <w:rsid w:val="009E5C1C"/>
    <w:rsid w:val="009F3E5C"/>
    <w:rsid w:val="009F7476"/>
    <w:rsid w:val="009F7E2F"/>
    <w:rsid w:val="00A076CF"/>
    <w:rsid w:val="00A5423A"/>
    <w:rsid w:val="00A60AF6"/>
    <w:rsid w:val="00A6182F"/>
    <w:rsid w:val="00A630B0"/>
    <w:rsid w:val="00A63361"/>
    <w:rsid w:val="00A63960"/>
    <w:rsid w:val="00A73F04"/>
    <w:rsid w:val="00A74F7A"/>
    <w:rsid w:val="00A7686A"/>
    <w:rsid w:val="00A80E66"/>
    <w:rsid w:val="00A94012"/>
    <w:rsid w:val="00AA22D8"/>
    <w:rsid w:val="00AA31B4"/>
    <w:rsid w:val="00AA4DAE"/>
    <w:rsid w:val="00AA6A92"/>
    <w:rsid w:val="00AB054B"/>
    <w:rsid w:val="00AB0C09"/>
    <w:rsid w:val="00AB3FA3"/>
    <w:rsid w:val="00AC2C51"/>
    <w:rsid w:val="00AC633A"/>
    <w:rsid w:val="00AE0231"/>
    <w:rsid w:val="00AE1204"/>
    <w:rsid w:val="00AE2FFE"/>
    <w:rsid w:val="00AF1F01"/>
    <w:rsid w:val="00AF2338"/>
    <w:rsid w:val="00AF7146"/>
    <w:rsid w:val="00B205A9"/>
    <w:rsid w:val="00B35844"/>
    <w:rsid w:val="00B43AA3"/>
    <w:rsid w:val="00B43DB1"/>
    <w:rsid w:val="00B45E25"/>
    <w:rsid w:val="00B464DA"/>
    <w:rsid w:val="00B47492"/>
    <w:rsid w:val="00B53436"/>
    <w:rsid w:val="00B61461"/>
    <w:rsid w:val="00B73635"/>
    <w:rsid w:val="00B77AA6"/>
    <w:rsid w:val="00B836B7"/>
    <w:rsid w:val="00B85B56"/>
    <w:rsid w:val="00B91202"/>
    <w:rsid w:val="00B93DBD"/>
    <w:rsid w:val="00BA0B81"/>
    <w:rsid w:val="00BB5364"/>
    <w:rsid w:val="00BC05B6"/>
    <w:rsid w:val="00BC2DAE"/>
    <w:rsid w:val="00BD3A90"/>
    <w:rsid w:val="00BE13C5"/>
    <w:rsid w:val="00C130D6"/>
    <w:rsid w:val="00C25135"/>
    <w:rsid w:val="00C26AA0"/>
    <w:rsid w:val="00C349A6"/>
    <w:rsid w:val="00C34AA9"/>
    <w:rsid w:val="00C45367"/>
    <w:rsid w:val="00C50C1F"/>
    <w:rsid w:val="00C516CD"/>
    <w:rsid w:val="00C63ED1"/>
    <w:rsid w:val="00C714BD"/>
    <w:rsid w:val="00C717D8"/>
    <w:rsid w:val="00C72F53"/>
    <w:rsid w:val="00C74367"/>
    <w:rsid w:val="00C77442"/>
    <w:rsid w:val="00C846D9"/>
    <w:rsid w:val="00C9034B"/>
    <w:rsid w:val="00C91669"/>
    <w:rsid w:val="00C96FE4"/>
    <w:rsid w:val="00CB347F"/>
    <w:rsid w:val="00CC251A"/>
    <w:rsid w:val="00CC6E47"/>
    <w:rsid w:val="00CD2D33"/>
    <w:rsid w:val="00CE1EA6"/>
    <w:rsid w:val="00CE6924"/>
    <w:rsid w:val="00CE720E"/>
    <w:rsid w:val="00CE7C32"/>
    <w:rsid w:val="00CF543C"/>
    <w:rsid w:val="00CF6A4D"/>
    <w:rsid w:val="00CF6D31"/>
    <w:rsid w:val="00CF7F34"/>
    <w:rsid w:val="00D01356"/>
    <w:rsid w:val="00D25B81"/>
    <w:rsid w:val="00D25C3E"/>
    <w:rsid w:val="00D424AE"/>
    <w:rsid w:val="00D455A1"/>
    <w:rsid w:val="00D47D9D"/>
    <w:rsid w:val="00D53BF3"/>
    <w:rsid w:val="00D553FE"/>
    <w:rsid w:val="00D67DC7"/>
    <w:rsid w:val="00D9396B"/>
    <w:rsid w:val="00DA0DDB"/>
    <w:rsid w:val="00DA2492"/>
    <w:rsid w:val="00DA4DE0"/>
    <w:rsid w:val="00DD2E12"/>
    <w:rsid w:val="00DD5B92"/>
    <w:rsid w:val="00DD7AD8"/>
    <w:rsid w:val="00DE576C"/>
    <w:rsid w:val="00DF7C0F"/>
    <w:rsid w:val="00E030AB"/>
    <w:rsid w:val="00E0599B"/>
    <w:rsid w:val="00E11E4C"/>
    <w:rsid w:val="00E20244"/>
    <w:rsid w:val="00E23F4D"/>
    <w:rsid w:val="00E317D6"/>
    <w:rsid w:val="00E35F06"/>
    <w:rsid w:val="00E50BBB"/>
    <w:rsid w:val="00E51AFC"/>
    <w:rsid w:val="00E51D2B"/>
    <w:rsid w:val="00E56BA6"/>
    <w:rsid w:val="00E621D3"/>
    <w:rsid w:val="00E70A93"/>
    <w:rsid w:val="00E71A60"/>
    <w:rsid w:val="00E73123"/>
    <w:rsid w:val="00E74AAD"/>
    <w:rsid w:val="00E82EEE"/>
    <w:rsid w:val="00E83236"/>
    <w:rsid w:val="00EA21E8"/>
    <w:rsid w:val="00EA4443"/>
    <w:rsid w:val="00EB3C0F"/>
    <w:rsid w:val="00EB3F0C"/>
    <w:rsid w:val="00EC16E9"/>
    <w:rsid w:val="00EC7C87"/>
    <w:rsid w:val="00ED1246"/>
    <w:rsid w:val="00ED3E8E"/>
    <w:rsid w:val="00ED71DA"/>
    <w:rsid w:val="00EE1BE7"/>
    <w:rsid w:val="00EE2892"/>
    <w:rsid w:val="00EE4D91"/>
    <w:rsid w:val="00F00690"/>
    <w:rsid w:val="00F234D4"/>
    <w:rsid w:val="00F2365D"/>
    <w:rsid w:val="00F23A03"/>
    <w:rsid w:val="00F33B81"/>
    <w:rsid w:val="00F354DA"/>
    <w:rsid w:val="00F36E46"/>
    <w:rsid w:val="00F4206F"/>
    <w:rsid w:val="00F43022"/>
    <w:rsid w:val="00F44920"/>
    <w:rsid w:val="00F47125"/>
    <w:rsid w:val="00F57F84"/>
    <w:rsid w:val="00F62713"/>
    <w:rsid w:val="00F733C7"/>
    <w:rsid w:val="00F819DE"/>
    <w:rsid w:val="00F8260F"/>
    <w:rsid w:val="00F8377E"/>
    <w:rsid w:val="00F85AC1"/>
    <w:rsid w:val="00F85B41"/>
    <w:rsid w:val="00F96025"/>
    <w:rsid w:val="00FA2FFB"/>
    <w:rsid w:val="00FA46CC"/>
    <w:rsid w:val="00FA7521"/>
    <w:rsid w:val="00FB69BC"/>
    <w:rsid w:val="00FD6292"/>
    <w:rsid w:val="00FE05AB"/>
    <w:rsid w:val="00FE3C1B"/>
    <w:rsid w:val="02303629"/>
    <w:rsid w:val="034052CC"/>
    <w:rsid w:val="046FD133"/>
    <w:rsid w:val="049376B9"/>
    <w:rsid w:val="04EF0A9A"/>
    <w:rsid w:val="05283431"/>
    <w:rsid w:val="05FE9777"/>
    <w:rsid w:val="063B1D67"/>
    <w:rsid w:val="069E0EE0"/>
    <w:rsid w:val="07FB83F5"/>
    <w:rsid w:val="08103611"/>
    <w:rsid w:val="0A361458"/>
    <w:rsid w:val="0BDD04B7"/>
    <w:rsid w:val="0BF6C44A"/>
    <w:rsid w:val="0E7BB2B6"/>
    <w:rsid w:val="0EB80A6B"/>
    <w:rsid w:val="0EE39523"/>
    <w:rsid w:val="0EEC4EE8"/>
    <w:rsid w:val="0FD661EC"/>
    <w:rsid w:val="0FEF8390"/>
    <w:rsid w:val="11357A76"/>
    <w:rsid w:val="113D20E3"/>
    <w:rsid w:val="116BAE27"/>
    <w:rsid w:val="123A2533"/>
    <w:rsid w:val="13674615"/>
    <w:rsid w:val="136FC94D"/>
    <w:rsid w:val="13DD9881"/>
    <w:rsid w:val="13FBFCCF"/>
    <w:rsid w:val="15FFD2EA"/>
    <w:rsid w:val="17116A03"/>
    <w:rsid w:val="1A074454"/>
    <w:rsid w:val="1A9364CB"/>
    <w:rsid w:val="1B29213A"/>
    <w:rsid w:val="1BBF5126"/>
    <w:rsid w:val="1D1349A0"/>
    <w:rsid w:val="1EBAEFB8"/>
    <w:rsid w:val="1EBE594E"/>
    <w:rsid w:val="1EE33BBB"/>
    <w:rsid w:val="1F5E9D9F"/>
    <w:rsid w:val="1F6C0C84"/>
    <w:rsid w:val="1F75363C"/>
    <w:rsid w:val="1FBB1A72"/>
    <w:rsid w:val="1FCB5A45"/>
    <w:rsid w:val="1FDFD683"/>
    <w:rsid w:val="1FF043D2"/>
    <w:rsid w:val="1FF992E4"/>
    <w:rsid w:val="1FFB2D3B"/>
    <w:rsid w:val="20F77B63"/>
    <w:rsid w:val="21EB2A65"/>
    <w:rsid w:val="22904E82"/>
    <w:rsid w:val="23E7A469"/>
    <w:rsid w:val="259FD1E3"/>
    <w:rsid w:val="27D45784"/>
    <w:rsid w:val="27D52995"/>
    <w:rsid w:val="27F82996"/>
    <w:rsid w:val="28B92B12"/>
    <w:rsid w:val="290C295A"/>
    <w:rsid w:val="29B50FB3"/>
    <w:rsid w:val="29DC7B46"/>
    <w:rsid w:val="29FD9E3F"/>
    <w:rsid w:val="2AFD9E72"/>
    <w:rsid w:val="2B2785CF"/>
    <w:rsid w:val="2B37CD58"/>
    <w:rsid w:val="2BB94BD4"/>
    <w:rsid w:val="2BBE8AAF"/>
    <w:rsid w:val="2BFF532D"/>
    <w:rsid w:val="2C58487E"/>
    <w:rsid w:val="2DBD1BEF"/>
    <w:rsid w:val="2DDF4F52"/>
    <w:rsid w:val="2DF7B369"/>
    <w:rsid w:val="2DFF858F"/>
    <w:rsid w:val="2DFFC3CD"/>
    <w:rsid w:val="2E7367C6"/>
    <w:rsid w:val="2E7C7314"/>
    <w:rsid w:val="2F179C7E"/>
    <w:rsid w:val="2F3C5207"/>
    <w:rsid w:val="2F3E2C95"/>
    <w:rsid w:val="2F8FD002"/>
    <w:rsid w:val="2FA511ED"/>
    <w:rsid w:val="2FA595A6"/>
    <w:rsid w:val="2FCCE42F"/>
    <w:rsid w:val="2FDEC317"/>
    <w:rsid w:val="2FFB3004"/>
    <w:rsid w:val="2FFF3929"/>
    <w:rsid w:val="2FFF580B"/>
    <w:rsid w:val="2FFFBA04"/>
    <w:rsid w:val="30491092"/>
    <w:rsid w:val="31EF5DD2"/>
    <w:rsid w:val="33B979FC"/>
    <w:rsid w:val="33BDD19E"/>
    <w:rsid w:val="33F520C8"/>
    <w:rsid w:val="34BB97C0"/>
    <w:rsid w:val="35572203"/>
    <w:rsid w:val="35976BFF"/>
    <w:rsid w:val="35BFB04E"/>
    <w:rsid w:val="35DF41C9"/>
    <w:rsid w:val="3676583D"/>
    <w:rsid w:val="367B73ED"/>
    <w:rsid w:val="368E374E"/>
    <w:rsid w:val="36DF387E"/>
    <w:rsid w:val="36FDB359"/>
    <w:rsid w:val="371FB69B"/>
    <w:rsid w:val="3753BDA5"/>
    <w:rsid w:val="37633A9B"/>
    <w:rsid w:val="37B4B17C"/>
    <w:rsid w:val="37BB4959"/>
    <w:rsid w:val="37DB845B"/>
    <w:rsid w:val="37E64CCF"/>
    <w:rsid w:val="37EF826D"/>
    <w:rsid w:val="37FAC47B"/>
    <w:rsid w:val="37FF7994"/>
    <w:rsid w:val="3827669B"/>
    <w:rsid w:val="387FA686"/>
    <w:rsid w:val="392B82F8"/>
    <w:rsid w:val="39BF79EA"/>
    <w:rsid w:val="39BFD381"/>
    <w:rsid w:val="39F77F4A"/>
    <w:rsid w:val="39F903A5"/>
    <w:rsid w:val="3ACFC821"/>
    <w:rsid w:val="3ADCA187"/>
    <w:rsid w:val="3B1FBCD5"/>
    <w:rsid w:val="3B6E9DE8"/>
    <w:rsid w:val="3B75871C"/>
    <w:rsid w:val="3B7A1AB4"/>
    <w:rsid w:val="3BC5612D"/>
    <w:rsid w:val="3BE5524C"/>
    <w:rsid w:val="3BE746B0"/>
    <w:rsid w:val="3BF611D8"/>
    <w:rsid w:val="3C36ECE2"/>
    <w:rsid w:val="3C5E2B9E"/>
    <w:rsid w:val="3C64D49B"/>
    <w:rsid w:val="3C7FBE07"/>
    <w:rsid w:val="3CE768FC"/>
    <w:rsid w:val="3CE91271"/>
    <w:rsid w:val="3D1D06D5"/>
    <w:rsid w:val="3D4C7891"/>
    <w:rsid w:val="3D6206C7"/>
    <w:rsid w:val="3D6D4DB4"/>
    <w:rsid w:val="3D6E183C"/>
    <w:rsid w:val="3D790D5A"/>
    <w:rsid w:val="3D7BDEE7"/>
    <w:rsid w:val="3D7E58B8"/>
    <w:rsid w:val="3D9F9342"/>
    <w:rsid w:val="3DBDFFF2"/>
    <w:rsid w:val="3DBF07D1"/>
    <w:rsid w:val="3DDBD01B"/>
    <w:rsid w:val="3DFC6C07"/>
    <w:rsid w:val="3DFFD87A"/>
    <w:rsid w:val="3E570A8A"/>
    <w:rsid w:val="3E6E3872"/>
    <w:rsid w:val="3E77CEBB"/>
    <w:rsid w:val="3EB6CDC6"/>
    <w:rsid w:val="3EBECD5D"/>
    <w:rsid w:val="3EDD9DE3"/>
    <w:rsid w:val="3EDE26E1"/>
    <w:rsid w:val="3EFD2892"/>
    <w:rsid w:val="3EFE5A02"/>
    <w:rsid w:val="3EFE8F14"/>
    <w:rsid w:val="3EFFE850"/>
    <w:rsid w:val="3F0E93DC"/>
    <w:rsid w:val="3F405D47"/>
    <w:rsid w:val="3F6F8BBA"/>
    <w:rsid w:val="3FAEEC68"/>
    <w:rsid w:val="3FD6450E"/>
    <w:rsid w:val="3FDA1E40"/>
    <w:rsid w:val="3FDABDD2"/>
    <w:rsid w:val="3FDE6986"/>
    <w:rsid w:val="3FDF0072"/>
    <w:rsid w:val="3FE744EF"/>
    <w:rsid w:val="3FEE811B"/>
    <w:rsid w:val="3FEFB75C"/>
    <w:rsid w:val="3FEFF1A5"/>
    <w:rsid w:val="3FF72F30"/>
    <w:rsid w:val="3FFBD058"/>
    <w:rsid w:val="3FFDB467"/>
    <w:rsid w:val="3FFEEEF7"/>
    <w:rsid w:val="3FFF0230"/>
    <w:rsid w:val="3FFF50F1"/>
    <w:rsid w:val="3FFFA870"/>
    <w:rsid w:val="409D1E9B"/>
    <w:rsid w:val="40D35F22"/>
    <w:rsid w:val="419044ED"/>
    <w:rsid w:val="42FC9109"/>
    <w:rsid w:val="456F7052"/>
    <w:rsid w:val="45E95F7F"/>
    <w:rsid w:val="46FED065"/>
    <w:rsid w:val="477ED0D8"/>
    <w:rsid w:val="47DF8BD1"/>
    <w:rsid w:val="47FD6EE7"/>
    <w:rsid w:val="4A104843"/>
    <w:rsid w:val="4A1918DA"/>
    <w:rsid w:val="4A7C95ED"/>
    <w:rsid w:val="4AB90E61"/>
    <w:rsid w:val="4AFB3C71"/>
    <w:rsid w:val="4B436445"/>
    <w:rsid w:val="4BBE6BF4"/>
    <w:rsid w:val="4BFD373C"/>
    <w:rsid w:val="4D0C7E8C"/>
    <w:rsid w:val="4DBC0EE2"/>
    <w:rsid w:val="4E4766FA"/>
    <w:rsid w:val="4E57D65E"/>
    <w:rsid w:val="4E762BC8"/>
    <w:rsid w:val="4EF84450"/>
    <w:rsid w:val="4F5E607F"/>
    <w:rsid w:val="4F75C505"/>
    <w:rsid w:val="4F7E6486"/>
    <w:rsid w:val="4FDFD86B"/>
    <w:rsid w:val="4FE34C3D"/>
    <w:rsid w:val="4FF6C77E"/>
    <w:rsid w:val="4FFA7B10"/>
    <w:rsid w:val="4FFC0AD8"/>
    <w:rsid w:val="4FFC8B17"/>
    <w:rsid w:val="504B19A2"/>
    <w:rsid w:val="50BF2B20"/>
    <w:rsid w:val="51BDE998"/>
    <w:rsid w:val="51D39C98"/>
    <w:rsid w:val="51FED7AB"/>
    <w:rsid w:val="51FF1EEC"/>
    <w:rsid w:val="52FE3F87"/>
    <w:rsid w:val="53EB84F4"/>
    <w:rsid w:val="5499B119"/>
    <w:rsid w:val="54F4B29B"/>
    <w:rsid w:val="563F3579"/>
    <w:rsid w:val="575BC747"/>
    <w:rsid w:val="579B2E81"/>
    <w:rsid w:val="57B67053"/>
    <w:rsid w:val="57E5D5E6"/>
    <w:rsid w:val="57F7CFD4"/>
    <w:rsid w:val="57FB21D9"/>
    <w:rsid w:val="57FFDF0B"/>
    <w:rsid w:val="58543901"/>
    <w:rsid w:val="586F339C"/>
    <w:rsid w:val="58EFA972"/>
    <w:rsid w:val="5A570A50"/>
    <w:rsid w:val="5A90495C"/>
    <w:rsid w:val="5ABD5725"/>
    <w:rsid w:val="5AEDAEAC"/>
    <w:rsid w:val="5AEF4146"/>
    <w:rsid w:val="5B5AA513"/>
    <w:rsid w:val="5B7F7927"/>
    <w:rsid w:val="5BB891BB"/>
    <w:rsid w:val="5BC95B3D"/>
    <w:rsid w:val="5BD462C2"/>
    <w:rsid w:val="5BD84B39"/>
    <w:rsid w:val="5BEFBEEA"/>
    <w:rsid w:val="5CB3EF40"/>
    <w:rsid w:val="5CCD2AFF"/>
    <w:rsid w:val="5D35578C"/>
    <w:rsid w:val="5D6A1E1E"/>
    <w:rsid w:val="5D7E0988"/>
    <w:rsid w:val="5D91F93C"/>
    <w:rsid w:val="5DAD6D3D"/>
    <w:rsid w:val="5DF7EABF"/>
    <w:rsid w:val="5DFD8E44"/>
    <w:rsid w:val="5DFDDC23"/>
    <w:rsid w:val="5DFF2DBD"/>
    <w:rsid w:val="5E2FAAD0"/>
    <w:rsid w:val="5E3A2A51"/>
    <w:rsid w:val="5EBB2219"/>
    <w:rsid w:val="5EED7796"/>
    <w:rsid w:val="5EEFD29F"/>
    <w:rsid w:val="5EF13CAF"/>
    <w:rsid w:val="5EF7D719"/>
    <w:rsid w:val="5EFA7CCD"/>
    <w:rsid w:val="5EFFC0B9"/>
    <w:rsid w:val="5EFFDB9F"/>
    <w:rsid w:val="5F3258BF"/>
    <w:rsid w:val="5F5FDE95"/>
    <w:rsid w:val="5F66FE77"/>
    <w:rsid w:val="5F73FDA6"/>
    <w:rsid w:val="5F7B9DF7"/>
    <w:rsid w:val="5F7F4A39"/>
    <w:rsid w:val="5F7F4C82"/>
    <w:rsid w:val="5F87276A"/>
    <w:rsid w:val="5F96C95E"/>
    <w:rsid w:val="5FACD406"/>
    <w:rsid w:val="5FBAF123"/>
    <w:rsid w:val="5FBCB530"/>
    <w:rsid w:val="5FBD97ED"/>
    <w:rsid w:val="5FBF8260"/>
    <w:rsid w:val="5FD63F64"/>
    <w:rsid w:val="5FD7B40B"/>
    <w:rsid w:val="5FDDEE67"/>
    <w:rsid w:val="5FDF1F60"/>
    <w:rsid w:val="5FDFF199"/>
    <w:rsid w:val="5FEDA621"/>
    <w:rsid w:val="5FF43A9D"/>
    <w:rsid w:val="5FF74E02"/>
    <w:rsid w:val="5FF9D5FE"/>
    <w:rsid w:val="5FFBE737"/>
    <w:rsid w:val="5FFD7008"/>
    <w:rsid w:val="5FFDC6BE"/>
    <w:rsid w:val="5FFF13CB"/>
    <w:rsid w:val="5FFF327B"/>
    <w:rsid w:val="60EB3DBC"/>
    <w:rsid w:val="61EC0C9D"/>
    <w:rsid w:val="62F7EDD7"/>
    <w:rsid w:val="6363AE4A"/>
    <w:rsid w:val="637FF148"/>
    <w:rsid w:val="63BDB5B4"/>
    <w:rsid w:val="63F739BD"/>
    <w:rsid w:val="641500AE"/>
    <w:rsid w:val="64F80D74"/>
    <w:rsid w:val="65BDC1BE"/>
    <w:rsid w:val="65F9707F"/>
    <w:rsid w:val="667F511F"/>
    <w:rsid w:val="669DD9F2"/>
    <w:rsid w:val="66C3C727"/>
    <w:rsid w:val="66EDB3CD"/>
    <w:rsid w:val="674FC4FF"/>
    <w:rsid w:val="6775D920"/>
    <w:rsid w:val="67AEF5ED"/>
    <w:rsid w:val="67DF7B74"/>
    <w:rsid w:val="67EBA520"/>
    <w:rsid w:val="67FDE9F3"/>
    <w:rsid w:val="67FF6CC4"/>
    <w:rsid w:val="69750F7F"/>
    <w:rsid w:val="6ABFD217"/>
    <w:rsid w:val="6AF7E090"/>
    <w:rsid w:val="6B9E6912"/>
    <w:rsid w:val="6B9F23DB"/>
    <w:rsid w:val="6BF35BA9"/>
    <w:rsid w:val="6BFCCDF6"/>
    <w:rsid w:val="6BFED8B8"/>
    <w:rsid w:val="6BFFBF9C"/>
    <w:rsid w:val="6C63F2A0"/>
    <w:rsid w:val="6CB3C229"/>
    <w:rsid w:val="6CEE5311"/>
    <w:rsid w:val="6CF98479"/>
    <w:rsid w:val="6D5F3176"/>
    <w:rsid w:val="6D8B3003"/>
    <w:rsid w:val="6DCFA8F1"/>
    <w:rsid w:val="6DE6405C"/>
    <w:rsid w:val="6DE7BB83"/>
    <w:rsid w:val="6DEECDEE"/>
    <w:rsid w:val="6DF2A4AC"/>
    <w:rsid w:val="6DF3126C"/>
    <w:rsid w:val="6DFFF57F"/>
    <w:rsid w:val="6ED7DE4B"/>
    <w:rsid w:val="6EF2B30F"/>
    <w:rsid w:val="6EFF8528"/>
    <w:rsid w:val="6F284EA5"/>
    <w:rsid w:val="6F3C1B39"/>
    <w:rsid w:val="6F3F9E8A"/>
    <w:rsid w:val="6F6F07C2"/>
    <w:rsid w:val="6F7BC225"/>
    <w:rsid w:val="6F7D96C9"/>
    <w:rsid w:val="6F7FBBDB"/>
    <w:rsid w:val="6F8B7282"/>
    <w:rsid w:val="6FB031C8"/>
    <w:rsid w:val="6FBA28DE"/>
    <w:rsid w:val="6FBB27F8"/>
    <w:rsid w:val="6FBD3D95"/>
    <w:rsid w:val="6FCBA75B"/>
    <w:rsid w:val="6FEBE00F"/>
    <w:rsid w:val="6FF479E5"/>
    <w:rsid w:val="6FF6DCD7"/>
    <w:rsid w:val="6FFB245F"/>
    <w:rsid w:val="6FFB8ABE"/>
    <w:rsid w:val="6FFBFBB2"/>
    <w:rsid w:val="6FFF0221"/>
    <w:rsid w:val="6FFF5085"/>
    <w:rsid w:val="707437B9"/>
    <w:rsid w:val="717875B1"/>
    <w:rsid w:val="71BB4327"/>
    <w:rsid w:val="726A33AB"/>
    <w:rsid w:val="727F2AD1"/>
    <w:rsid w:val="72B60C3F"/>
    <w:rsid w:val="72DE3DF1"/>
    <w:rsid w:val="72EF3BEE"/>
    <w:rsid w:val="72FE4468"/>
    <w:rsid w:val="733F5DEB"/>
    <w:rsid w:val="737F03BC"/>
    <w:rsid w:val="73BCDA79"/>
    <w:rsid w:val="73BDE609"/>
    <w:rsid w:val="73BF3F11"/>
    <w:rsid w:val="73D7723B"/>
    <w:rsid w:val="73F55DE0"/>
    <w:rsid w:val="73F7DC30"/>
    <w:rsid w:val="73FCE2DD"/>
    <w:rsid w:val="74B25A15"/>
    <w:rsid w:val="74BEE6B4"/>
    <w:rsid w:val="74DC0D0F"/>
    <w:rsid w:val="7535B5EE"/>
    <w:rsid w:val="754B05B3"/>
    <w:rsid w:val="757DE146"/>
    <w:rsid w:val="75BD6280"/>
    <w:rsid w:val="75DD04F3"/>
    <w:rsid w:val="76CFA85D"/>
    <w:rsid w:val="76DE71B6"/>
    <w:rsid w:val="76EFA263"/>
    <w:rsid w:val="76FB5659"/>
    <w:rsid w:val="776645D3"/>
    <w:rsid w:val="777AB3E2"/>
    <w:rsid w:val="777FDC24"/>
    <w:rsid w:val="77B39309"/>
    <w:rsid w:val="77B3BB9A"/>
    <w:rsid w:val="77B5CFD3"/>
    <w:rsid w:val="77BB6312"/>
    <w:rsid w:val="77DDE2A2"/>
    <w:rsid w:val="77DF8793"/>
    <w:rsid w:val="77EDC75B"/>
    <w:rsid w:val="77EDE87C"/>
    <w:rsid w:val="77EFE2E1"/>
    <w:rsid w:val="77F54966"/>
    <w:rsid w:val="77F60367"/>
    <w:rsid w:val="77FD56FF"/>
    <w:rsid w:val="77FF428E"/>
    <w:rsid w:val="77FF5CA7"/>
    <w:rsid w:val="77FFB5D9"/>
    <w:rsid w:val="77FFD60A"/>
    <w:rsid w:val="785C7C5B"/>
    <w:rsid w:val="795D92C7"/>
    <w:rsid w:val="79CFFA77"/>
    <w:rsid w:val="79DF385D"/>
    <w:rsid w:val="79F82D70"/>
    <w:rsid w:val="7A6DBFF0"/>
    <w:rsid w:val="7A805336"/>
    <w:rsid w:val="7ABFB585"/>
    <w:rsid w:val="7AD75B34"/>
    <w:rsid w:val="7ADDD2AE"/>
    <w:rsid w:val="7AEF12D6"/>
    <w:rsid w:val="7AF7129E"/>
    <w:rsid w:val="7AF76B59"/>
    <w:rsid w:val="7B3BFA35"/>
    <w:rsid w:val="7B4EC32C"/>
    <w:rsid w:val="7B671C30"/>
    <w:rsid w:val="7B6BB725"/>
    <w:rsid w:val="7B6F5290"/>
    <w:rsid w:val="7B7E040C"/>
    <w:rsid w:val="7B7FA57A"/>
    <w:rsid w:val="7B963F33"/>
    <w:rsid w:val="7B9F08D5"/>
    <w:rsid w:val="7BB784A9"/>
    <w:rsid w:val="7BBA0BB9"/>
    <w:rsid w:val="7BBE7753"/>
    <w:rsid w:val="7BBFAD26"/>
    <w:rsid w:val="7BDF188B"/>
    <w:rsid w:val="7BDF4B19"/>
    <w:rsid w:val="7BDFC775"/>
    <w:rsid w:val="7BDFC899"/>
    <w:rsid w:val="7BE7A4B4"/>
    <w:rsid w:val="7BEB8D51"/>
    <w:rsid w:val="7BECA921"/>
    <w:rsid w:val="7BF4892E"/>
    <w:rsid w:val="7BF68190"/>
    <w:rsid w:val="7BF7AA97"/>
    <w:rsid w:val="7BF7AAC4"/>
    <w:rsid w:val="7BF7E604"/>
    <w:rsid w:val="7BFAC24F"/>
    <w:rsid w:val="7BFB3B3E"/>
    <w:rsid w:val="7BFD6F61"/>
    <w:rsid w:val="7C6B6C46"/>
    <w:rsid w:val="7C6FBBD5"/>
    <w:rsid w:val="7C7A9311"/>
    <w:rsid w:val="7CBC7D7D"/>
    <w:rsid w:val="7CBFA662"/>
    <w:rsid w:val="7CDB0906"/>
    <w:rsid w:val="7CDC5556"/>
    <w:rsid w:val="7CFF02EC"/>
    <w:rsid w:val="7D4F50E5"/>
    <w:rsid w:val="7D537300"/>
    <w:rsid w:val="7D57730F"/>
    <w:rsid w:val="7D8DFB16"/>
    <w:rsid w:val="7D9235C4"/>
    <w:rsid w:val="7D9D5C1B"/>
    <w:rsid w:val="7DAE10E9"/>
    <w:rsid w:val="7DBB06D9"/>
    <w:rsid w:val="7DBF7EBA"/>
    <w:rsid w:val="7DDB6E79"/>
    <w:rsid w:val="7DDBE74D"/>
    <w:rsid w:val="7DDCA78E"/>
    <w:rsid w:val="7DDF3E69"/>
    <w:rsid w:val="7DE74E53"/>
    <w:rsid w:val="7DE7633A"/>
    <w:rsid w:val="7DF121FC"/>
    <w:rsid w:val="7DF7ADCD"/>
    <w:rsid w:val="7DFE5512"/>
    <w:rsid w:val="7DFF0992"/>
    <w:rsid w:val="7DFF8195"/>
    <w:rsid w:val="7DFF8F3E"/>
    <w:rsid w:val="7DFFD946"/>
    <w:rsid w:val="7DFFE335"/>
    <w:rsid w:val="7E1D347F"/>
    <w:rsid w:val="7E4BD121"/>
    <w:rsid w:val="7E59FD55"/>
    <w:rsid w:val="7E73EDF2"/>
    <w:rsid w:val="7E776F33"/>
    <w:rsid w:val="7E798B76"/>
    <w:rsid w:val="7E7C6CCF"/>
    <w:rsid w:val="7E9B1880"/>
    <w:rsid w:val="7E9F2607"/>
    <w:rsid w:val="7EAD8973"/>
    <w:rsid w:val="7EB75802"/>
    <w:rsid w:val="7EBB4B3A"/>
    <w:rsid w:val="7EC2F800"/>
    <w:rsid w:val="7ED7863E"/>
    <w:rsid w:val="7EDF5F1A"/>
    <w:rsid w:val="7EE64603"/>
    <w:rsid w:val="7EE7BC6E"/>
    <w:rsid w:val="7EFF81B9"/>
    <w:rsid w:val="7F4B3D7E"/>
    <w:rsid w:val="7F4D092B"/>
    <w:rsid w:val="7F4DE7F0"/>
    <w:rsid w:val="7F5B713D"/>
    <w:rsid w:val="7F5F0B9C"/>
    <w:rsid w:val="7F6B8075"/>
    <w:rsid w:val="7F75084C"/>
    <w:rsid w:val="7F75BEFD"/>
    <w:rsid w:val="7F762040"/>
    <w:rsid w:val="7F773BCD"/>
    <w:rsid w:val="7F7A8143"/>
    <w:rsid w:val="7F7CAE06"/>
    <w:rsid w:val="7F7D0D10"/>
    <w:rsid w:val="7F7D58EC"/>
    <w:rsid w:val="7F7EED9A"/>
    <w:rsid w:val="7F7F0E5B"/>
    <w:rsid w:val="7F7F7862"/>
    <w:rsid w:val="7F7F9243"/>
    <w:rsid w:val="7F96C5B0"/>
    <w:rsid w:val="7F9BBB27"/>
    <w:rsid w:val="7F9EFBBD"/>
    <w:rsid w:val="7F9F1912"/>
    <w:rsid w:val="7F9F2147"/>
    <w:rsid w:val="7FAE1A27"/>
    <w:rsid w:val="7FAE7394"/>
    <w:rsid w:val="7FAF9207"/>
    <w:rsid w:val="7FB39B5B"/>
    <w:rsid w:val="7FB9077E"/>
    <w:rsid w:val="7FBA349B"/>
    <w:rsid w:val="7FBEA517"/>
    <w:rsid w:val="7FBF5258"/>
    <w:rsid w:val="7FBFE22A"/>
    <w:rsid w:val="7FC82DDB"/>
    <w:rsid w:val="7FCD7BF9"/>
    <w:rsid w:val="7FD6FC3F"/>
    <w:rsid w:val="7FD95E23"/>
    <w:rsid w:val="7FDB62BE"/>
    <w:rsid w:val="7FDC18EA"/>
    <w:rsid w:val="7FDE9ED8"/>
    <w:rsid w:val="7FDF40B2"/>
    <w:rsid w:val="7FDFC781"/>
    <w:rsid w:val="7FE5D0DC"/>
    <w:rsid w:val="7FE73B2F"/>
    <w:rsid w:val="7FE7ACBD"/>
    <w:rsid w:val="7FEBA8D8"/>
    <w:rsid w:val="7FEBF7B8"/>
    <w:rsid w:val="7FEE4C12"/>
    <w:rsid w:val="7FEF2158"/>
    <w:rsid w:val="7FEF45CE"/>
    <w:rsid w:val="7FEFC06D"/>
    <w:rsid w:val="7FF307EB"/>
    <w:rsid w:val="7FF34A95"/>
    <w:rsid w:val="7FF3811F"/>
    <w:rsid w:val="7FF3E09A"/>
    <w:rsid w:val="7FF5A3FC"/>
    <w:rsid w:val="7FF60F75"/>
    <w:rsid w:val="7FF70437"/>
    <w:rsid w:val="7FF72B60"/>
    <w:rsid w:val="7FF7CE30"/>
    <w:rsid w:val="7FF9600A"/>
    <w:rsid w:val="7FFC6F5E"/>
    <w:rsid w:val="7FFE2315"/>
    <w:rsid w:val="7FFE3783"/>
    <w:rsid w:val="7FFE6075"/>
    <w:rsid w:val="7FFF3D30"/>
    <w:rsid w:val="7FFF5A12"/>
    <w:rsid w:val="7FFF7FA6"/>
    <w:rsid w:val="7FFF8D29"/>
    <w:rsid w:val="7FFFDD07"/>
    <w:rsid w:val="85BE5EB3"/>
    <w:rsid w:val="89ED7C30"/>
    <w:rsid w:val="8A7B9F6D"/>
    <w:rsid w:val="8B7EDB43"/>
    <w:rsid w:val="8CFBED3F"/>
    <w:rsid w:val="8D57C73E"/>
    <w:rsid w:val="8EFE86B3"/>
    <w:rsid w:val="8F6FD293"/>
    <w:rsid w:val="8FEB9327"/>
    <w:rsid w:val="8FFD1DFB"/>
    <w:rsid w:val="95DE522F"/>
    <w:rsid w:val="967B448A"/>
    <w:rsid w:val="975D0E89"/>
    <w:rsid w:val="977F967A"/>
    <w:rsid w:val="97F1AF80"/>
    <w:rsid w:val="97F7A814"/>
    <w:rsid w:val="97FDC465"/>
    <w:rsid w:val="999FDCC2"/>
    <w:rsid w:val="99B7E0F2"/>
    <w:rsid w:val="9AC648CE"/>
    <w:rsid w:val="9BDB59C6"/>
    <w:rsid w:val="9BEB2992"/>
    <w:rsid w:val="9C5721CE"/>
    <w:rsid w:val="9D4B5CFF"/>
    <w:rsid w:val="9D5FE0BE"/>
    <w:rsid w:val="9DE9A0A9"/>
    <w:rsid w:val="9DFD8C3D"/>
    <w:rsid w:val="9E3E999E"/>
    <w:rsid w:val="9F35C2D6"/>
    <w:rsid w:val="9F7FB899"/>
    <w:rsid w:val="9FB6B113"/>
    <w:rsid w:val="9FDFC677"/>
    <w:rsid w:val="9FDFC688"/>
    <w:rsid w:val="9FFE3246"/>
    <w:rsid w:val="9FFF01C9"/>
    <w:rsid w:val="9FFF0616"/>
    <w:rsid w:val="A75D3454"/>
    <w:rsid w:val="A77F5508"/>
    <w:rsid w:val="A796AD69"/>
    <w:rsid w:val="A7BBCDD2"/>
    <w:rsid w:val="A7DB3B63"/>
    <w:rsid w:val="A7EFCE3F"/>
    <w:rsid w:val="AA73CEDE"/>
    <w:rsid w:val="AA93BDE0"/>
    <w:rsid w:val="AAAF53DD"/>
    <w:rsid w:val="ABDE89DA"/>
    <w:rsid w:val="AC263A56"/>
    <w:rsid w:val="ACDFE37C"/>
    <w:rsid w:val="ADBDB286"/>
    <w:rsid w:val="ADE3AC3D"/>
    <w:rsid w:val="AEFB5548"/>
    <w:rsid w:val="AEFD2CDB"/>
    <w:rsid w:val="AEFF0A0A"/>
    <w:rsid w:val="AEFF5086"/>
    <w:rsid w:val="AEFFAB7B"/>
    <w:rsid w:val="AF0D8442"/>
    <w:rsid w:val="AFBF3AEB"/>
    <w:rsid w:val="AFDD0027"/>
    <w:rsid w:val="AFE6AD48"/>
    <w:rsid w:val="AFFE12BC"/>
    <w:rsid w:val="B00F58F3"/>
    <w:rsid w:val="B1B557DA"/>
    <w:rsid w:val="B37D25D3"/>
    <w:rsid w:val="B3BC0815"/>
    <w:rsid w:val="B3FF664C"/>
    <w:rsid w:val="B427CF67"/>
    <w:rsid w:val="B5BDA50D"/>
    <w:rsid w:val="B5C75060"/>
    <w:rsid w:val="B6B3FC82"/>
    <w:rsid w:val="B6C4CDE0"/>
    <w:rsid w:val="B77E3E69"/>
    <w:rsid w:val="B77F9848"/>
    <w:rsid w:val="B7A59B5E"/>
    <w:rsid w:val="B7DDE6C6"/>
    <w:rsid w:val="B7DE66CE"/>
    <w:rsid w:val="B7DF6DC1"/>
    <w:rsid w:val="B7EF5D36"/>
    <w:rsid w:val="B7FFD362"/>
    <w:rsid w:val="B9FB4138"/>
    <w:rsid w:val="BA7B23C6"/>
    <w:rsid w:val="BB17DF20"/>
    <w:rsid w:val="BB7D3FA6"/>
    <w:rsid w:val="BBA348CA"/>
    <w:rsid w:val="BBAB14BE"/>
    <w:rsid w:val="BBB730EC"/>
    <w:rsid w:val="BBD5E9B6"/>
    <w:rsid w:val="BBD90F4C"/>
    <w:rsid w:val="BC9F015C"/>
    <w:rsid w:val="BCDB8583"/>
    <w:rsid w:val="BCF78130"/>
    <w:rsid w:val="BCFFC454"/>
    <w:rsid w:val="BD699CFE"/>
    <w:rsid w:val="BD6F983F"/>
    <w:rsid w:val="BD8A0BCC"/>
    <w:rsid w:val="BDB7F68F"/>
    <w:rsid w:val="BDBB16B5"/>
    <w:rsid w:val="BDBFD9FE"/>
    <w:rsid w:val="BDD38D60"/>
    <w:rsid w:val="BDDF5F30"/>
    <w:rsid w:val="BDFFB7A6"/>
    <w:rsid w:val="BDFFC9B9"/>
    <w:rsid w:val="BE2E3230"/>
    <w:rsid w:val="BE7A4C10"/>
    <w:rsid w:val="BE7F3A4A"/>
    <w:rsid w:val="BE87D7D9"/>
    <w:rsid w:val="BE9BDE53"/>
    <w:rsid w:val="BEBD192F"/>
    <w:rsid w:val="BEEFACAF"/>
    <w:rsid w:val="BEF7E538"/>
    <w:rsid w:val="BEFE71D6"/>
    <w:rsid w:val="BEFFBED8"/>
    <w:rsid w:val="BEFFD85D"/>
    <w:rsid w:val="BF3F7989"/>
    <w:rsid w:val="BF6FE331"/>
    <w:rsid w:val="BF7A81D0"/>
    <w:rsid w:val="BF7F4682"/>
    <w:rsid w:val="BFA935B3"/>
    <w:rsid w:val="BFBF43C2"/>
    <w:rsid w:val="BFBF53C0"/>
    <w:rsid w:val="BFBF6009"/>
    <w:rsid w:val="BFDEDC12"/>
    <w:rsid w:val="BFEACA1E"/>
    <w:rsid w:val="BFEF1968"/>
    <w:rsid w:val="BFF4940F"/>
    <w:rsid w:val="BFFB24D1"/>
    <w:rsid w:val="BFFCB311"/>
    <w:rsid w:val="BFFD2A7A"/>
    <w:rsid w:val="BFFD9EA5"/>
    <w:rsid w:val="BFFDA9BB"/>
    <w:rsid w:val="BFFE7E82"/>
    <w:rsid w:val="BFFE9B9D"/>
    <w:rsid w:val="BFFF3A30"/>
    <w:rsid w:val="BFFF5E28"/>
    <w:rsid w:val="BFFF61E4"/>
    <w:rsid w:val="C3FF145B"/>
    <w:rsid w:val="C4377EA6"/>
    <w:rsid w:val="C6DD6998"/>
    <w:rsid w:val="C77E3985"/>
    <w:rsid w:val="C7E77A1B"/>
    <w:rsid w:val="C7FD6FBD"/>
    <w:rsid w:val="C9DFC953"/>
    <w:rsid w:val="C9FF21C7"/>
    <w:rsid w:val="CAC72DEA"/>
    <w:rsid w:val="CB773504"/>
    <w:rsid w:val="CBDF08EB"/>
    <w:rsid w:val="CD3E70CE"/>
    <w:rsid w:val="CD7B07EF"/>
    <w:rsid w:val="CDBFD777"/>
    <w:rsid w:val="CDCA0A73"/>
    <w:rsid w:val="CDDF0423"/>
    <w:rsid w:val="CDF61C67"/>
    <w:rsid w:val="CDF62268"/>
    <w:rsid w:val="CDF6F3CD"/>
    <w:rsid w:val="CEDFAA2E"/>
    <w:rsid w:val="CF1F4BA7"/>
    <w:rsid w:val="CF333603"/>
    <w:rsid w:val="CFDF8EC9"/>
    <w:rsid w:val="CFEF3CF7"/>
    <w:rsid w:val="CFFD6D37"/>
    <w:rsid w:val="CFFF1DE1"/>
    <w:rsid w:val="D17F0DAB"/>
    <w:rsid w:val="D3736B0C"/>
    <w:rsid w:val="D37F077A"/>
    <w:rsid w:val="D37F1571"/>
    <w:rsid w:val="D3AFC093"/>
    <w:rsid w:val="D3BAECB7"/>
    <w:rsid w:val="D3F03619"/>
    <w:rsid w:val="D5A738C7"/>
    <w:rsid w:val="D5FD97CB"/>
    <w:rsid w:val="D6FED7B6"/>
    <w:rsid w:val="D74EAA1B"/>
    <w:rsid w:val="D7BFEA62"/>
    <w:rsid w:val="D7CF9CB8"/>
    <w:rsid w:val="D7DB514A"/>
    <w:rsid w:val="D7F98C74"/>
    <w:rsid w:val="D7FB5D66"/>
    <w:rsid w:val="D7FF79E0"/>
    <w:rsid w:val="D8DE1D31"/>
    <w:rsid w:val="D91F7C75"/>
    <w:rsid w:val="DA32BA37"/>
    <w:rsid w:val="DA8B8824"/>
    <w:rsid w:val="DB4CCADB"/>
    <w:rsid w:val="DB7E7535"/>
    <w:rsid w:val="DB959945"/>
    <w:rsid w:val="DBB76C0D"/>
    <w:rsid w:val="DBBF54E1"/>
    <w:rsid w:val="DBDF0B5C"/>
    <w:rsid w:val="DBEF6B10"/>
    <w:rsid w:val="DBF588BE"/>
    <w:rsid w:val="DBF770C4"/>
    <w:rsid w:val="DBF7A3AB"/>
    <w:rsid w:val="DBFABB4B"/>
    <w:rsid w:val="DBFE6E1E"/>
    <w:rsid w:val="DBFF5A0E"/>
    <w:rsid w:val="DC5F94E0"/>
    <w:rsid w:val="DD3FEE68"/>
    <w:rsid w:val="DD545D02"/>
    <w:rsid w:val="DDD70D15"/>
    <w:rsid w:val="DDDC28ED"/>
    <w:rsid w:val="DDFC3E0E"/>
    <w:rsid w:val="DDFDCBFF"/>
    <w:rsid w:val="DDFE0CCB"/>
    <w:rsid w:val="DE2F3B24"/>
    <w:rsid w:val="DE7E06B2"/>
    <w:rsid w:val="DE9F30C5"/>
    <w:rsid w:val="DEBBEEEB"/>
    <w:rsid w:val="DEBDD89D"/>
    <w:rsid w:val="DEC70AE8"/>
    <w:rsid w:val="DEDB4F3A"/>
    <w:rsid w:val="DEDF495F"/>
    <w:rsid w:val="DEEE9989"/>
    <w:rsid w:val="DEFDECC5"/>
    <w:rsid w:val="DEFEDBA9"/>
    <w:rsid w:val="DEFF0EC5"/>
    <w:rsid w:val="DEFF4D04"/>
    <w:rsid w:val="DEFF97B6"/>
    <w:rsid w:val="DEFFC7E8"/>
    <w:rsid w:val="DEFFFA7E"/>
    <w:rsid w:val="DF2FB31F"/>
    <w:rsid w:val="DF3BACA7"/>
    <w:rsid w:val="DF77F11A"/>
    <w:rsid w:val="DF7F0F02"/>
    <w:rsid w:val="DF7FD072"/>
    <w:rsid w:val="DF991A25"/>
    <w:rsid w:val="DF9BC038"/>
    <w:rsid w:val="DFBFD492"/>
    <w:rsid w:val="DFD9E111"/>
    <w:rsid w:val="DFDB5E4C"/>
    <w:rsid w:val="DFDBCFF2"/>
    <w:rsid w:val="DFEC21E8"/>
    <w:rsid w:val="DFEF84F4"/>
    <w:rsid w:val="DFEFAF38"/>
    <w:rsid w:val="DFF7E9E8"/>
    <w:rsid w:val="DFFEF9C1"/>
    <w:rsid w:val="DFFF0981"/>
    <w:rsid w:val="DFFFB9C3"/>
    <w:rsid w:val="E0F962BA"/>
    <w:rsid w:val="E0FF4BB5"/>
    <w:rsid w:val="E2F6702A"/>
    <w:rsid w:val="E35F1FF7"/>
    <w:rsid w:val="E3E5D8DE"/>
    <w:rsid w:val="E3F3986C"/>
    <w:rsid w:val="E4E779A3"/>
    <w:rsid w:val="E4FD63A9"/>
    <w:rsid w:val="E4FE41D5"/>
    <w:rsid w:val="E53E13F7"/>
    <w:rsid w:val="E5B3351C"/>
    <w:rsid w:val="E656F2FD"/>
    <w:rsid w:val="E6FDFCEC"/>
    <w:rsid w:val="E6FF0C99"/>
    <w:rsid w:val="E7382C4C"/>
    <w:rsid w:val="E73BC47A"/>
    <w:rsid w:val="E73D3F31"/>
    <w:rsid w:val="E74E8ED8"/>
    <w:rsid w:val="E75D5F6B"/>
    <w:rsid w:val="E7BBB886"/>
    <w:rsid w:val="E7D5EA2A"/>
    <w:rsid w:val="E7EEA0BD"/>
    <w:rsid w:val="E7F7F8E6"/>
    <w:rsid w:val="E7FEC281"/>
    <w:rsid w:val="E9DF6CE7"/>
    <w:rsid w:val="E9EC5047"/>
    <w:rsid w:val="E9F71EFB"/>
    <w:rsid w:val="E9FF3058"/>
    <w:rsid w:val="EACF8913"/>
    <w:rsid w:val="EAEE1529"/>
    <w:rsid w:val="EAFFB79B"/>
    <w:rsid w:val="EB5FCA22"/>
    <w:rsid w:val="EB67755A"/>
    <w:rsid w:val="EB6EB5FF"/>
    <w:rsid w:val="EBBE40AF"/>
    <w:rsid w:val="EBDD3AF5"/>
    <w:rsid w:val="EBED5039"/>
    <w:rsid w:val="EBF4AE85"/>
    <w:rsid w:val="EBFBF359"/>
    <w:rsid w:val="EBFC510D"/>
    <w:rsid w:val="EC95A115"/>
    <w:rsid w:val="ECEEA035"/>
    <w:rsid w:val="ECFA8E8A"/>
    <w:rsid w:val="ED172339"/>
    <w:rsid w:val="ED733441"/>
    <w:rsid w:val="ED772BBB"/>
    <w:rsid w:val="ED7EAB3D"/>
    <w:rsid w:val="ED7FE73D"/>
    <w:rsid w:val="EDBF3E3B"/>
    <w:rsid w:val="EDFBB41D"/>
    <w:rsid w:val="EDFF1E2D"/>
    <w:rsid w:val="EE590A89"/>
    <w:rsid w:val="EE714E6A"/>
    <w:rsid w:val="EE7AC1BD"/>
    <w:rsid w:val="EE7FFB5F"/>
    <w:rsid w:val="EEBBC61E"/>
    <w:rsid w:val="EEBFDFF1"/>
    <w:rsid w:val="EEE3223F"/>
    <w:rsid w:val="EEF48B36"/>
    <w:rsid w:val="EEFAE0DD"/>
    <w:rsid w:val="EEFE3D0C"/>
    <w:rsid w:val="EEFFB5FE"/>
    <w:rsid w:val="EF29D22F"/>
    <w:rsid w:val="EF3FB97A"/>
    <w:rsid w:val="EF573EDE"/>
    <w:rsid w:val="EF739BC3"/>
    <w:rsid w:val="EF7C4114"/>
    <w:rsid w:val="EF7C5EBD"/>
    <w:rsid w:val="EF7F4C53"/>
    <w:rsid w:val="EF7FFD06"/>
    <w:rsid w:val="EF97010E"/>
    <w:rsid w:val="EFA319DB"/>
    <w:rsid w:val="EFA9FB77"/>
    <w:rsid w:val="EFBB6203"/>
    <w:rsid w:val="EFBFFEA4"/>
    <w:rsid w:val="EFCCF587"/>
    <w:rsid w:val="EFD24BC6"/>
    <w:rsid w:val="EFD3CD37"/>
    <w:rsid w:val="EFDF67C6"/>
    <w:rsid w:val="EFEF4ED3"/>
    <w:rsid w:val="EFEF6EEA"/>
    <w:rsid w:val="EFEFDB3F"/>
    <w:rsid w:val="EFFF4DFA"/>
    <w:rsid w:val="EFFF722C"/>
    <w:rsid w:val="EFFFB52D"/>
    <w:rsid w:val="EFFFCF92"/>
    <w:rsid w:val="F19FB840"/>
    <w:rsid w:val="F2936CBB"/>
    <w:rsid w:val="F2FE0C62"/>
    <w:rsid w:val="F2FF1097"/>
    <w:rsid w:val="F2FFF90C"/>
    <w:rsid w:val="F3170E49"/>
    <w:rsid w:val="F327C015"/>
    <w:rsid w:val="F373E062"/>
    <w:rsid w:val="F37FB180"/>
    <w:rsid w:val="F3898A31"/>
    <w:rsid w:val="F3B50B93"/>
    <w:rsid w:val="F3D7E34E"/>
    <w:rsid w:val="F46F22BB"/>
    <w:rsid w:val="F4778E8D"/>
    <w:rsid w:val="F4BD74F2"/>
    <w:rsid w:val="F55709C6"/>
    <w:rsid w:val="F55F24FF"/>
    <w:rsid w:val="F57B3002"/>
    <w:rsid w:val="F59FC8E4"/>
    <w:rsid w:val="F5DB44EA"/>
    <w:rsid w:val="F5DF0357"/>
    <w:rsid w:val="F5F92B95"/>
    <w:rsid w:val="F5FBB720"/>
    <w:rsid w:val="F5FE49D4"/>
    <w:rsid w:val="F5FF2409"/>
    <w:rsid w:val="F5FFA748"/>
    <w:rsid w:val="F67F1F73"/>
    <w:rsid w:val="F6E149A8"/>
    <w:rsid w:val="F6FCF58C"/>
    <w:rsid w:val="F6FD3E80"/>
    <w:rsid w:val="F6FF433C"/>
    <w:rsid w:val="F6FF94B0"/>
    <w:rsid w:val="F767A5FD"/>
    <w:rsid w:val="F779E540"/>
    <w:rsid w:val="F77F50A7"/>
    <w:rsid w:val="F77F6EEC"/>
    <w:rsid w:val="F78F026E"/>
    <w:rsid w:val="F79F462F"/>
    <w:rsid w:val="F7ADB55C"/>
    <w:rsid w:val="F7D8A2C7"/>
    <w:rsid w:val="F7DBDBC3"/>
    <w:rsid w:val="F7DD1BBF"/>
    <w:rsid w:val="F7DDDE4F"/>
    <w:rsid w:val="F7DED159"/>
    <w:rsid w:val="F7DF12ED"/>
    <w:rsid w:val="F7E87F3D"/>
    <w:rsid w:val="F7F2757C"/>
    <w:rsid w:val="F7F4C966"/>
    <w:rsid w:val="F7F71A5B"/>
    <w:rsid w:val="F7FBB572"/>
    <w:rsid w:val="F7FEBCC8"/>
    <w:rsid w:val="F7FEF5D8"/>
    <w:rsid w:val="F7FFB00B"/>
    <w:rsid w:val="F7FFD892"/>
    <w:rsid w:val="F87F3F6F"/>
    <w:rsid w:val="F8FF6F4A"/>
    <w:rsid w:val="F93CF71A"/>
    <w:rsid w:val="F96DDAC5"/>
    <w:rsid w:val="F9A640B5"/>
    <w:rsid w:val="F9E705EE"/>
    <w:rsid w:val="F9EB9137"/>
    <w:rsid w:val="F9ED26B5"/>
    <w:rsid w:val="F9FFABFB"/>
    <w:rsid w:val="FA3EF318"/>
    <w:rsid w:val="FAB1F199"/>
    <w:rsid w:val="FABEAD9E"/>
    <w:rsid w:val="FACDE4F1"/>
    <w:rsid w:val="FAE394FF"/>
    <w:rsid w:val="FAF6CD00"/>
    <w:rsid w:val="FAF7A0FC"/>
    <w:rsid w:val="FAFE0823"/>
    <w:rsid w:val="FAFE7DA3"/>
    <w:rsid w:val="FAFF4768"/>
    <w:rsid w:val="FB3B5160"/>
    <w:rsid w:val="FB3EF5A8"/>
    <w:rsid w:val="FB6F9D3F"/>
    <w:rsid w:val="FB7714F2"/>
    <w:rsid w:val="FB7C765A"/>
    <w:rsid w:val="FB7F3F9F"/>
    <w:rsid w:val="FB7FB55E"/>
    <w:rsid w:val="FB9A540B"/>
    <w:rsid w:val="FBAB37DB"/>
    <w:rsid w:val="FBBADCF6"/>
    <w:rsid w:val="FBBF5059"/>
    <w:rsid w:val="FBBF5F20"/>
    <w:rsid w:val="FBCF6475"/>
    <w:rsid w:val="FBDB0A3D"/>
    <w:rsid w:val="FBDB7631"/>
    <w:rsid w:val="FBE5B346"/>
    <w:rsid w:val="FBEE7DF2"/>
    <w:rsid w:val="FBF7E1E4"/>
    <w:rsid w:val="FBFA870A"/>
    <w:rsid w:val="FBFB09C1"/>
    <w:rsid w:val="FBFE86EF"/>
    <w:rsid w:val="FBFF0618"/>
    <w:rsid w:val="FBFF0A0A"/>
    <w:rsid w:val="FBFF147F"/>
    <w:rsid w:val="FBFF5444"/>
    <w:rsid w:val="FC437A08"/>
    <w:rsid w:val="FC6406CF"/>
    <w:rsid w:val="FC770E06"/>
    <w:rsid w:val="FC772048"/>
    <w:rsid w:val="FC7EFECD"/>
    <w:rsid w:val="FC9F94FD"/>
    <w:rsid w:val="FCA791DD"/>
    <w:rsid w:val="FCCF8AD1"/>
    <w:rsid w:val="FCDB451E"/>
    <w:rsid w:val="FCDF966F"/>
    <w:rsid w:val="FCEAEC45"/>
    <w:rsid w:val="FCF5B076"/>
    <w:rsid w:val="FCF77EDD"/>
    <w:rsid w:val="FCF95A9A"/>
    <w:rsid w:val="FCFF39C0"/>
    <w:rsid w:val="FD219E02"/>
    <w:rsid w:val="FD3974DD"/>
    <w:rsid w:val="FD5BE32C"/>
    <w:rsid w:val="FD6567DE"/>
    <w:rsid w:val="FD7E1F3C"/>
    <w:rsid w:val="FD9BF8F1"/>
    <w:rsid w:val="FD9EA555"/>
    <w:rsid w:val="FDBBAF2F"/>
    <w:rsid w:val="FDBDE4B4"/>
    <w:rsid w:val="FDBFB929"/>
    <w:rsid w:val="FDD58087"/>
    <w:rsid w:val="FDDBF6AB"/>
    <w:rsid w:val="FDE48D1A"/>
    <w:rsid w:val="FDEB616E"/>
    <w:rsid w:val="FDEF3A21"/>
    <w:rsid w:val="FDF72FD7"/>
    <w:rsid w:val="FDFAE65D"/>
    <w:rsid w:val="FDFB50DB"/>
    <w:rsid w:val="FDFDFD95"/>
    <w:rsid w:val="FDFE48E3"/>
    <w:rsid w:val="FDFF8D78"/>
    <w:rsid w:val="FE5E5B92"/>
    <w:rsid w:val="FE6F8715"/>
    <w:rsid w:val="FE734873"/>
    <w:rsid w:val="FE77DDEE"/>
    <w:rsid w:val="FE87954F"/>
    <w:rsid w:val="FE8FD7F1"/>
    <w:rsid w:val="FE9D18CD"/>
    <w:rsid w:val="FEAD061B"/>
    <w:rsid w:val="FEAD854F"/>
    <w:rsid w:val="FEBF0916"/>
    <w:rsid w:val="FECF8642"/>
    <w:rsid w:val="FED6290B"/>
    <w:rsid w:val="FED780D9"/>
    <w:rsid w:val="FEDE9825"/>
    <w:rsid w:val="FEE6A636"/>
    <w:rsid w:val="FEEB34E6"/>
    <w:rsid w:val="FEEF6728"/>
    <w:rsid w:val="FEEF78A0"/>
    <w:rsid w:val="FEEFCFEA"/>
    <w:rsid w:val="FEF3C85B"/>
    <w:rsid w:val="FEFB6CC6"/>
    <w:rsid w:val="FEFC0E71"/>
    <w:rsid w:val="FEFD45DE"/>
    <w:rsid w:val="FEFED468"/>
    <w:rsid w:val="FEFF28A3"/>
    <w:rsid w:val="FEFF2B19"/>
    <w:rsid w:val="FEFFA1BB"/>
    <w:rsid w:val="FEFFA9C0"/>
    <w:rsid w:val="FF0A2378"/>
    <w:rsid w:val="FF1ED332"/>
    <w:rsid w:val="FF27FD47"/>
    <w:rsid w:val="FF3CC05F"/>
    <w:rsid w:val="FF4D9E7A"/>
    <w:rsid w:val="FF55AA7C"/>
    <w:rsid w:val="FF5795A2"/>
    <w:rsid w:val="FF6AC4BB"/>
    <w:rsid w:val="FF6D0409"/>
    <w:rsid w:val="FF6F46D6"/>
    <w:rsid w:val="FF725B06"/>
    <w:rsid w:val="FF7DF06E"/>
    <w:rsid w:val="FF7EC44D"/>
    <w:rsid w:val="FF7F0945"/>
    <w:rsid w:val="FF7F356F"/>
    <w:rsid w:val="FF7F9146"/>
    <w:rsid w:val="FF7F95FB"/>
    <w:rsid w:val="FF7FE6DD"/>
    <w:rsid w:val="FF8FBF59"/>
    <w:rsid w:val="FF9BF18A"/>
    <w:rsid w:val="FF9C7F7F"/>
    <w:rsid w:val="FF9D71B2"/>
    <w:rsid w:val="FF9DDFEE"/>
    <w:rsid w:val="FF9F65FD"/>
    <w:rsid w:val="FFABCD06"/>
    <w:rsid w:val="FFB69881"/>
    <w:rsid w:val="FFB98FB6"/>
    <w:rsid w:val="FFBBFE1D"/>
    <w:rsid w:val="FFBCF11F"/>
    <w:rsid w:val="FFBDAFCC"/>
    <w:rsid w:val="FFBDEBA8"/>
    <w:rsid w:val="FFBF6635"/>
    <w:rsid w:val="FFC3F47A"/>
    <w:rsid w:val="FFCB3C10"/>
    <w:rsid w:val="FFCDD529"/>
    <w:rsid w:val="FFD29B35"/>
    <w:rsid w:val="FFD2E6BD"/>
    <w:rsid w:val="FFD9AE48"/>
    <w:rsid w:val="FFDA44E3"/>
    <w:rsid w:val="FFDE6FA5"/>
    <w:rsid w:val="FFDF572D"/>
    <w:rsid w:val="FFDFBA3E"/>
    <w:rsid w:val="FFE5B25B"/>
    <w:rsid w:val="FFEB5ADE"/>
    <w:rsid w:val="FFEC335B"/>
    <w:rsid w:val="FFEF74A7"/>
    <w:rsid w:val="FFEF7D01"/>
    <w:rsid w:val="FFEF855F"/>
    <w:rsid w:val="FFEF8E1E"/>
    <w:rsid w:val="FFEFF429"/>
    <w:rsid w:val="FFF74455"/>
    <w:rsid w:val="FFF79017"/>
    <w:rsid w:val="FFF7E584"/>
    <w:rsid w:val="FFF91D87"/>
    <w:rsid w:val="FFF9FCD8"/>
    <w:rsid w:val="FFFB3ADB"/>
    <w:rsid w:val="FFFB6394"/>
    <w:rsid w:val="FFFD31A6"/>
    <w:rsid w:val="FFFD43F3"/>
    <w:rsid w:val="FFFD7B4E"/>
    <w:rsid w:val="FFFDD521"/>
    <w:rsid w:val="FFFEAAAA"/>
    <w:rsid w:val="FFFF1335"/>
    <w:rsid w:val="FFFF4DC9"/>
    <w:rsid w:val="FFFF606F"/>
    <w:rsid w:val="FFFF7141"/>
    <w:rsid w:val="FFFF7F2D"/>
    <w:rsid w:val="FFFF89DA"/>
    <w:rsid w:val="FFFF96B2"/>
    <w:rsid w:val="FFFFE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8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23"/>
    <w:qFormat/>
    <w:uiPriority w:val="99"/>
    <w:pPr>
      <w:keepNext/>
      <w:keepLines/>
      <w:adjustRightInd w:val="0"/>
      <w:spacing w:beforeLines="90" w:afterLines="90" w:line="416" w:lineRule="atLeast"/>
      <w:ind w:firstLine="200" w:firstLineChars="200"/>
      <w:outlineLvl w:val="1"/>
    </w:pPr>
    <w:rPr>
      <w:rFonts w:ascii="Arial" w:hAnsi="Arial" w:eastAsia="黑体" w:cs="Times New Roman"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First Indent"/>
    <w:basedOn w:val="5"/>
    <w:link w:val="30"/>
    <w:qFormat/>
    <w:uiPriority w:val="99"/>
    <w:pPr>
      <w:spacing w:after="120"/>
      <w:ind w:firstLine="420" w:firstLineChars="100"/>
    </w:pPr>
    <w:rPr>
      <w:rFonts w:cs="Times New Roman"/>
      <w:sz w:val="32"/>
      <w:szCs w:val="20"/>
    </w:rPr>
  </w:style>
  <w:style w:type="paragraph" w:styleId="5">
    <w:name w:val="Body Text"/>
    <w:basedOn w:val="1"/>
    <w:link w:val="24"/>
    <w:qFormat/>
    <w:uiPriority w:val="99"/>
    <w:rPr>
      <w:sz w:val="30"/>
    </w:rPr>
  </w:style>
  <w:style w:type="paragraph" w:styleId="6">
    <w:name w:val="Normal Indent"/>
    <w:basedOn w:val="1"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32"/>
    </w:rPr>
  </w:style>
  <w:style w:type="paragraph" w:styleId="7">
    <w:name w:val="Body Text Indent"/>
    <w:basedOn w:val="1"/>
    <w:next w:val="8"/>
    <w:link w:val="25"/>
    <w:qFormat/>
    <w:uiPriority w:val="99"/>
    <w:pPr>
      <w:ind w:firstLine="645"/>
    </w:pPr>
    <w:rPr>
      <w:rFonts w:ascii="仿宋_GB2312"/>
      <w:b/>
    </w:rPr>
  </w:style>
  <w:style w:type="paragraph" w:styleId="8">
    <w:name w:val="footer"/>
    <w:basedOn w:val="1"/>
    <w:next w:val="7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alloon Text"/>
    <w:basedOn w:val="1"/>
    <w:link w:val="27"/>
    <w:qFormat/>
    <w:uiPriority w:val="99"/>
    <w:rPr>
      <w:sz w:val="18"/>
      <w:szCs w:val="18"/>
    </w:rPr>
  </w:style>
  <w:style w:type="paragraph" w:styleId="10">
    <w:name w:val="Body Text First Indent 2"/>
    <w:basedOn w:val="7"/>
    <w:link w:val="31"/>
    <w:qFormat/>
    <w:uiPriority w:val="99"/>
    <w:pPr>
      <w:spacing w:after="120"/>
      <w:ind w:left="420" w:leftChars="200" w:firstLine="420" w:firstLineChars="200"/>
    </w:pPr>
    <w:rPr>
      <w:rFonts w:ascii="Calibri" w:cs="黑体"/>
      <w:b w:val="0"/>
      <w:szCs w:val="22"/>
    </w:rPr>
  </w:style>
  <w:style w:type="paragraph" w:styleId="11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1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link w:val="29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character" w:styleId="16">
    <w:name w:val="Strong"/>
    <w:basedOn w:val="15"/>
    <w:qFormat/>
    <w:uiPriority w:val="99"/>
    <w:rPr>
      <w:rFonts w:cs="Times New Roman"/>
      <w:b/>
    </w:rPr>
  </w:style>
  <w:style w:type="character" w:styleId="17">
    <w:name w:val="Emphasis"/>
    <w:basedOn w:val="15"/>
    <w:qFormat/>
    <w:locked/>
    <w:uiPriority w:val="0"/>
    <w:rPr>
      <w:i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paragraph" w:customStyle="1" w:styleId="20">
    <w:name w:val="BodyText1I2"/>
    <w:basedOn w:val="21"/>
    <w:next w:val="1"/>
    <w:qFormat/>
    <w:uiPriority w:val="0"/>
    <w:pPr>
      <w:spacing w:after="120"/>
      <w:ind w:left="200" w:leftChars="200" w:firstLine="20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bidi="ar-SA"/>
    </w:rPr>
  </w:style>
  <w:style w:type="paragraph" w:customStyle="1" w:styleId="21">
    <w:name w:val="BodyTextIndent"/>
    <w:basedOn w:val="1"/>
    <w:next w:val="1"/>
    <w:qFormat/>
    <w:uiPriority w:val="0"/>
    <w:pPr>
      <w:spacing w:after="120"/>
      <w:ind w:left="200" w:leftChars="200"/>
      <w:jc w:val="both"/>
      <w:textAlignment w:val="baseline"/>
    </w:pPr>
  </w:style>
  <w:style w:type="paragraph" w:customStyle="1" w:styleId="22">
    <w:name w:val="图表目录1"/>
    <w:basedOn w:val="1"/>
    <w:next w:val="1"/>
    <w:qFormat/>
    <w:uiPriority w:val="99"/>
    <w:pPr>
      <w:spacing w:line="360" w:lineRule="auto"/>
      <w:ind w:left="200" w:leftChars="200" w:hanging="200" w:hangingChars="200"/>
    </w:pPr>
    <w:rPr>
      <w:rFonts w:cs="Times New Roman"/>
      <w:sz w:val="32"/>
    </w:rPr>
  </w:style>
  <w:style w:type="character" w:customStyle="1" w:styleId="23">
    <w:name w:val="标题 2 Char"/>
    <w:basedOn w:val="15"/>
    <w:link w:val="3"/>
    <w:qFormat/>
    <w:locked/>
    <w:uiPriority w:val="99"/>
    <w:rPr>
      <w:rFonts w:ascii="Arial" w:hAnsi="Arial" w:eastAsia="黑体" w:cs="Times New Roman"/>
      <w:bCs/>
      <w:kern w:val="2"/>
      <w:sz w:val="32"/>
      <w:szCs w:val="32"/>
    </w:rPr>
  </w:style>
  <w:style w:type="character" w:customStyle="1" w:styleId="24">
    <w:name w:val="正文文本 Char"/>
    <w:basedOn w:val="15"/>
    <w:link w:val="5"/>
    <w:semiHidden/>
    <w:qFormat/>
    <w:uiPriority w:val="99"/>
    <w:rPr>
      <w:rFonts w:cs="宋体"/>
      <w:szCs w:val="24"/>
    </w:rPr>
  </w:style>
  <w:style w:type="character" w:customStyle="1" w:styleId="25">
    <w:name w:val="正文文本缩进 Char"/>
    <w:basedOn w:val="15"/>
    <w:link w:val="7"/>
    <w:semiHidden/>
    <w:qFormat/>
    <w:uiPriority w:val="99"/>
    <w:rPr>
      <w:rFonts w:cs="宋体"/>
      <w:szCs w:val="24"/>
    </w:rPr>
  </w:style>
  <w:style w:type="character" w:customStyle="1" w:styleId="26">
    <w:name w:val="页脚 Char"/>
    <w:basedOn w:val="15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7">
    <w:name w:val="批注框文本 Char"/>
    <w:basedOn w:val="15"/>
    <w:link w:val="9"/>
    <w:qFormat/>
    <w:locked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8">
    <w:name w:val="页眉 Char"/>
    <w:basedOn w:val="15"/>
    <w:link w:val="11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9">
    <w:name w:val="标题 Char"/>
    <w:basedOn w:val="15"/>
    <w:link w:val="14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30">
    <w:name w:val="正文首行缩进 Char"/>
    <w:basedOn w:val="24"/>
    <w:link w:val="4"/>
    <w:semiHidden/>
    <w:qFormat/>
    <w:uiPriority w:val="99"/>
    <w:rPr>
      <w:rFonts w:cs="宋体"/>
      <w:szCs w:val="24"/>
    </w:rPr>
  </w:style>
  <w:style w:type="character" w:customStyle="1" w:styleId="31">
    <w:name w:val="正文首行缩进 2 Char"/>
    <w:basedOn w:val="25"/>
    <w:link w:val="10"/>
    <w:semiHidden/>
    <w:qFormat/>
    <w:uiPriority w:val="99"/>
    <w:rPr>
      <w:rFonts w:cs="宋体"/>
      <w:szCs w:val="24"/>
    </w:rPr>
  </w:style>
  <w:style w:type="paragraph" w:customStyle="1" w:styleId="32">
    <w:name w:val="公文标题"/>
    <w:basedOn w:val="14"/>
    <w:next w:val="14"/>
    <w:qFormat/>
    <w:uiPriority w:val="99"/>
    <w:pPr>
      <w:spacing w:line="700" w:lineRule="exact"/>
    </w:pPr>
    <w:rPr>
      <w:rFonts w:ascii="Calibri" w:hAnsi="Calibri" w:eastAsia="方正小标宋简体"/>
      <w:sz w:val="44"/>
      <w:szCs w:val="32"/>
    </w:rPr>
  </w:style>
  <w:style w:type="paragraph" w:customStyle="1" w:styleId="33">
    <w:name w:val="123"/>
    <w:basedOn w:val="14"/>
    <w:next w:val="14"/>
    <w:qFormat/>
    <w:uiPriority w:val="99"/>
    <w:pPr>
      <w:keepNext/>
      <w:keepLines/>
      <w:spacing w:line="600" w:lineRule="exact"/>
    </w:pPr>
    <w:rPr>
      <w:rFonts w:ascii="Calibri" w:hAnsi="Calibri" w:eastAsia="方正小标宋简体"/>
      <w:kern w:val="44"/>
      <w:sz w:val="44"/>
    </w:rPr>
  </w:style>
  <w:style w:type="paragraph" w:customStyle="1" w:styleId="34">
    <w:name w:val="大标题"/>
    <w:basedOn w:val="14"/>
    <w:next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700" w:lineRule="exact"/>
    </w:pPr>
    <w:rPr>
      <w:rFonts w:ascii="Calibri" w:hAnsi="Calibri" w:eastAsia="方正小标宋简体"/>
      <w:sz w:val="44"/>
      <w:szCs w:val="32"/>
    </w:rPr>
  </w:style>
  <w:style w:type="paragraph" w:customStyle="1" w:styleId="35">
    <w:name w:val="我定的正文"/>
    <w:basedOn w:val="1"/>
    <w:next w:val="1"/>
    <w:qFormat/>
    <w:uiPriority w:val="99"/>
    <w:pPr>
      <w:keepNext/>
      <w:keepLines/>
      <w:spacing w:line="600" w:lineRule="exact"/>
      <w:outlineLvl w:val="2"/>
    </w:pPr>
    <w:rPr>
      <w:rFonts w:eastAsia="仿宋_GB2312"/>
      <w:sz w:val="32"/>
    </w:rPr>
  </w:style>
  <w:style w:type="paragraph" w:customStyle="1" w:styleId="36">
    <w:name w:val="正文文本1"/>
    <w:basedOn w:val="1"/>
    <w:qFormat/>
    <w:uiPriority w:val="99"/>
    <w:pPr>
      <w:spacing w:line="388" w:lineRule="auto"/>
      <w:ind w:firstLine="400"/>
      <w:jc w:val="left"/>
    </w:pPr>
    <w:rPr>
      <w:rFonts w:ascii="宋体" w:hAnsi="宋体"/>
      <w:color w:val="000000"/>
      <w:kern w:val="0"/>
      <w:sz w:val="32"/>
      <w:szCs w:val="32"/>
      <w:lang w:eastAsia="en-US"/>
    </w:rPr>
  </w:style>
  <w:style w:type="paragraph" w:customStyle="1" w:styleId="37">
    <w:name w:val="正文文本 (2)"/>
    <w:basedOn w:val="1"/>
    <w:qFormat/>
    <w:uiPriority w:val="99"/>
    <w:pPr>
      <w:spacing w:line="633" w:lineRule="exact"/>
      <w:ind w:firstLine="720"/>
    </w:pPr>
    <w:rPr>
      <w:rFonts w:ascii="黑体" w:hAnsi="黑体" w:eastAsia="黑体" w:cs="黑体"/>
      <w:color w:val="373737"/>
      <w:sz w:val="36"/>
      <w:szCs w:val="36"/>
    </w:rPr>
  </w:style>
  <w:style w:type="character" w:customStyle="1" w:styleId="38">
    <w:name w:val="NormalCharacter"/>
    <w:link w:val="1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39">
    <w:name w:val="p0"/>
    <w:basedOn w:val="1"/>
    <w:qFormat/>
    <w:uiPriority w:val="99"/>
    <w:pPr>
      <w:widowControl/>
      <w:spacing w:line="580" w:lineRule="atLeast"/>
    </w:pPr>
    <w:rPr>
      <w:kern w:val="0"/>
      <w:szCs w:val="32"/>
    </w:rPr>
  </w:style>
  <w:style w:type="paragraph" w:customStyle="1" w:styleId="40">
    <w:name w:val="xl24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仿宋_GB2312" w:hAnsi="宋体"/>
      <w:kern w:val="0"/>
      <w:sz w:val="40"/>
      <w:szCs w:val="40"/>
    </w:rPr>
  </w:style>
  <w:style w:type="paragraph" w:customStyle="1" w:styleId="41">
    <w:name w:val="Body text|1"/>
    <w:basedOn w:val="1"/>
    <w:qFormat/>
    <w:uiPriority w:val="99"/>
    <w:pPr>
      <w:spacing w:line="425" w:lineRule="auto"/>
      <w:ind w:firstLine="400"/>
    </w:pPr>
    <w:rPr>
      <w:rFonts w:ascii="宋体" w:hAnsi="宋体"/>
      <w:sz w:val="32"/>
      <w:szCs w:val="32"/>
      <w:lang w:val="zh-TW" w:eastAsia="zh-TW"/>
    </w:rPr>
  </w:style>
  <w:style w:type="paragraph" w:customStyle="1" w:styleId="42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43">
    <w:name w:val="正文1"/>
    <w:qFormat/>
    <w:uiPriority w:val="99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toa heading1"/>
    <w:basedOn w:val="1"/>
    <w:next w:val="1"/>
    <w:qFormat/>
    <w:uiPriority w:val="99"/>
    <w:pPr>
      <w:suppressAutoHyphens/>
      <w:spacing w:before="120"/>
    </w:pPr>
    <w:rPr>
      <w:rFonts w:ascii="Arial" w:hAnsi="Arial" w:cs="Times New Roman"/>
      <w:sz w:val="24"/>
    </w:rPr>
  </w:style>
  <w:style w:type="character" w:customStyle="1" w:styleId="45">
    <w:name w:val="font01"/>
    <w:basedOn w:val="15"/>
    <w:qFormat/>
    <w:uiPriority w:val="99"/>
    <w:rPr>
      <w:rFonts w:ascii="方正小标宋简体" w:hAnsi="方正小标宋简体" w:eastAsia="方正小标宋简体" w:cs="方正小标宋简体"/>
      <w:color w:val="000000"/>
      <w:sz w:val="44"/>
      <w:szCs w:val="44"/>
      <w:u w:val="single"/>
    </w:rPr>
  </w:style>
  <w:style w:type="character" w:customStyle="1" w:styleId="46">
    <w:name w:val="font51"/>
    <w:basedOn w:val="15"/>
    <w:qFormat/>
    <w:uiPriority w:val="99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paragraph" w:customStyle="1" w:styleId="47">
    <w:name w:val="正文文本 21"/>
    <w:basedOn w:val="1"/>
    <w:qFormat/>
    <w:uiPriority w:val="99"/>
    <w:pPr>
      <w:spacing w:after="120" w:line="480" w:lineRule="auto"/>
    </w:pPr>
  </w:style>
  <w:style w:type="paragraph" w:customStyle="1" w:styleId="48">
    <w:name w:val="reader-word-layer reader-word-s1-2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customStyle="1" w:styleId="49">
    <w:name w:val="正文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正文 New New"/>
    <w:qFormat/>
    <w:uiPriority w:val="99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20</Pages>
  <Words>7586</Words>
  <Characters>1066</Characters>
  <Lines>8</Lines>
  <Paragraphs>17</Paragraphs>
  <TotalTime>6</TotalTime>
  <ScaleCrop>false</ScaleCrop>
  <LinksUpToDate>false</LinksUpToDate>
  <CharactersWithSpaces>8635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2022-11-16T12:16:00Z</dcterms:created>
  <dc:creator></dc:creator>
  <cp:lastModifiedBy>会议管理终端</cp:lastModifiedBy>
  <cp:lastPrinted>2024-04-25T08:41:00Z</cp:lastPrinted>
  <dcterms:modified xsi:type="dcterms:W3CDTF">2024-04-24T10:20:16Z</dcterms:modified>
  <dc:title>吉林省粮食和物资储备局  吉林省财政厅</dc:title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695DA0379C5349D5AA76420452960E7A</vt:lpwstr>
  </property>
</Properties>
</file>