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E881" w14:textId="77777777" w:rsidR="00AE1EBD" w:rsidRDefault="00AE1EBD" w:rsidP="00AE1EBD">
      <w:pPr>
        <w:jc w:val="center"/>
        <w:rPr>
          <w:b/>
          <w:sz w:val="32"/>
          <w:szCs w:val="32"/>
        </w:rPr>
      </w:pPr>
    </w:p>
    <w:p w14:paraId="1A9E52B5" w14:textId="09674E20" w:rsidR="00AE1EBD" w:rsidRPr="00AE1EBD" w:rsidRDefault="00AE1EBD" w:rsidP="00AE1EBD">
      <w:pPr>
        <w:jc w:val="center"/>
        <w:rPr>
          <w:b/>
          <w:sz w:val="32"/>
          <w:szCs w:val="32"/>
        </w:rPr>
      </w:pPr>
      <w:r w:rsidRPr="00AE1EBD">
        <w:rPr>
          <w:rFonts w:hint="eastAsia"/>
          <w:b/>
          <w:sz w:val="32"/>
          <w:szCs w:val="32"/>
        </w:rPr>
        <w:t>吉林省人民政府办公厅印发关于应对新型冠状病毒感染的肺炎疫情扩大蔬菜生产增加市场供应支持政策的通知</w:t>
      </w:r>
    </w:p>
    <w:p w14:paraId="5A6F7E51" w14:textId="77777777" w:rsidR="00AE1EBD" w:rsidRPr="00AE1EBD" w:rsidRDefault="00AE1EBD" w:rsidP="00AE1EBD">
      <w:pPr>
        <w:rPr>
          <w:sz w:val="32"/>
          <w:szCs w:val="32"/>
        </w:rPr>
      </w:pPr>
      <w:r w:rsidRPr="00AE1EBD">
        <w:rPr>
          <w:rFonts w:hint="eastAsia"/>
          <w:sz w:val="32"/>
          <w:szCs w:val="32"/>
        </w:rPr>
        <w:t xml:space="preserve">　　吉政办明电〔</w:t>
      </w:r>
      <w:r w:rsidRPr="00AE1EBD">
        <w:rPr>
          <w:sz w:val="32"/>
          <w:szCs w:val="32"/>
        </w:rPr>
        <w:t>2020〕7号</w:t>
      </w:r>
    </w:p>
    <w:p w14:paraId="024DD879" w14:textId="77777777" w:rsidR="00AE1EBD" w:rsidRPr="00AE1EBD" w:rsidRDefault="00AE1EBD" w:rsidP="00AE1EBD">
      <w:pPr>
        <w:rPr>
          <w:sz w:val="32"/>
          <w:szCs w:val="32"/>
        </w:rPr>
      </w:pPr>
      <w:r w:rsidRPr="00AE1EBD">
        <w:rPr>
          <w:rFonts w:hint="eastAsia"/>
          <w:sz w:val="32"/>
          <w:szCs w:val="32"/>
        </w:rPr>
        <w:t>各市（州）人民政府，长白山管委会，长春新区管委会，各县（市）人民政府，中省直有关部门和单位：</w:t>
      </w:r>
    </w:p>
    <w:p w14:paraId="7F7654C6" w14:textId="77777777" w:rsidR="00AE1EBD" w:rsidRPr="00AE1EBD" w:rsidRDefault="00AE1EBD" w:rsidP="00AE1EBD">
      <w:pPr>
        <w:rPr>
          <w:sz w:val="32"/>
          <w:szCs w:val="32"/>
        </w:rPr>
      </w:pPr>
      <w:r w:rsidRPr="00AE1EBD">
        <w:rPr>
          <w:rFonts w:hint="eastAsia"/>
          <w:sz w:val="32"/>
          <w:szCs w:val="32"/>
        </w:rPr>
        <w:t xml:space="preserve">　　《关于应对新型冠状病毒感染的肺炎疫情扩大蔬菜生产增加市场供应的支持政策》已经省政府同意，现印发给你们，请遵照执行。</w:t>
      </w:r>
    </w:p>
    <w:p w14:paraId="799F2052" w14:textId="77777777" w:rsidR="00AE1EBD" w:rsidRPr="00AE1EBD" w:rsidRDefault="00AE1EBD" w:rsidP="00AE1EBD">
      <w:pPr>
        <w:rPr>
          <w:sz w:val="32"/>
          <w:szCs w:val="32"/>
        </w:rPr>
      </w:pPr>
      <w:r w:rsidRPr="00AE1EBD">
        <w:rPr>
          <w:rFonts w:hint="eastAsia"/>
          <w:sz w:val="32"/>
          <w:szCs w:val="32"/>
        </w:rPr>
        <w:t xml:space="preserve">　　各地区要认真落实“菜篮子”市长负责制，根据本级财政状况，统筹安排资金，重点支持疫情防控期间当地蔬菜生产，努力增加市场供应，全力保障民生、维护社会稳定。</w:t>
      </w:r>
      <w:bookmarkStart w:id="0" w:name="_GoBack"/>
      <w:bookmarkEnd w:id="0"/>
    </w:p>
    <w:p w14:paraId="68A7EC63" w14:textId="77777777" w:rsidR="00AE1EBD" w:rsidRPr="00AE1EBD" w:rsidRDefault="00AE1EBD" w:rsidP="00AE1EBD">
      <w:pPr>
        <w:rPr>
          <w:sz w:val="32"/>
          <w:szCs w:val="32"/>
        </w:rPr>
      </w:pPr>
      <w:r w:rsidRPr="00AE1EBD">
        <w:rPr>
          <w:rFonts w:hint="eastAsia"/>
          <w:sz w:val="32"/>
          <w:szCs w:val="32"/>
        </w:rPr>
        <w:t xml:space="preserve">　　</w:t>
      </w:r>
      <w:r w:rsidRPr="00AE1EBD">
        <w:rPr>
          <w:sz w:val="32"/>
          <w:szCs w:val="32"/>
        </w:rPr>
        <w:t xml:space="preserve">            吉林省人民政府办公厅</w:t>
      </w:r>
    </w:p>
    <w:p w14:paraId="0D2482E3" w14:textId="77777777" w:rsidR="00AE1EBD" w:rsidRPr="00AE1EBD" w:rsidRDefault="00AE1EBD" w:rsidP="00AE1EBD">
      <w:pPr>
        <w:rPr>
          <w:sz w:val="32"/>
          <w:szCs w:val="32"/>
        </w:rPr>
      </w:pPr>
      <w:r w:rsidRPr="00AE1EBD">
        <w:rPr>
          <w:rFonts w:hint="eastAsia"/>
          <w:sz w:val="32"/>
          <w:szCs w:val="32"/>
        </w:rPr>
        <w:t xml:space="preserve">　</w:t>
      </w:r>
      <w:r w:rsidRPr="00AE1EBD">
        <w:rPr>
          <w:sz w:val="32"/>
          <w:szCs w:val="32"/>
        </w:rPr>
        <w:t xml:space="preserve">               　2020年2月8日</w:t>
      </w:r>
    </w:p>
    <w:p w14:paraId="4CBDE7AD" w14:textId="77777777" w:rsidR="00AE1EBD" w:rsidRPr="00AE1EBD" w:rsidRDefault="00AE1EBD" w:rsidP="00AE1EBD">
      <w:pPr>
        <w:rPr>
          <w:sz w:val="32"/>
          <w:szCs w:val="32"/>
        </w:rPr>
      </w:pPr>
      <w:r w:rsidRPr="00AE1EBD">
        <w:rPr>
          <w:rFonts w:hint="eastAsia"/>
          <w:sz w:val="32"/>
          <w:szCs w:val="32"/>
        </w:rPr>
        <w:t xml:space="preserve">　　（此件公开发布）</w:t>
      </w:r>
    </w:p>
    <w:p w14:paraId="2C6DADF1" w14:textId="77777777" w:rsidR="00AE1EBD" w:rsidRPr="00AE1EBD" w:rsidRDefault="00AE1EBD" w:rsidP="00AE1EBD">
      <w:pPr>
        <w:rPr>
          <w:b/>
          <w:sz w:val="32"/>
          <w:szCs w:val="32"/>
        </w:rPr>
      </w:pPr>
      <w:r w:rsidRPr="00AE1EBD">
        <w:rPr>
          <w:rFonts w:hint="eastAsia"/>
          <w:sz w:val="32"/>
          <w:szCs w:val="32"/>
        </w:rPr>
        <w:t xml:space="preserve">　　</w:t>
      </w:r>
      <w:r w:rsidRPr="00AE1EBD">
        <w:rPr>
          <w:rFonts w:hint="eastAsia"/>
          <w:b/>
          <w:sz w:val="32"/>
          <w:szCs w:val="32"/>
        </w:rPr>
        <w:t>关于应对新型冠状病毒感染的肺炎疫情扩大蔬菜生产增加市场供应的支持政策</w:t>
      </w:r>
    </w:p>
    <w:p w14:paraId="06B6C514" w14:textId="77777777" w:rsidR="00AE1EBD" w:rsidRPr="00AE1EBD" w:rsidRDefault="00AE1EBD" w:rsidP="00AE1EBD">
      <w:pPr>
        <w:rPr>
          <w:sz w:val="32"/>
          <w:szCs w:val="32"/>
        </w:rPr>
      </w:pPr>
      <w:r w:rsidRPr="00AE1EBD">
        <w:rPr>
          <w:rFonts w:hint="eastAsia"/>
          <w:sz w:val="32"/>
          <w:szCs w:val="32"/>
        </w:rPr>
        <w:t xml:space="preserve">　　按照省委、省政府工作部署，为全面应对疫情影响，采取有效措施，加紧组织扩大蔬菜生产，全力增加市场供应，促进农民工就业，切实保障民生和维护社会稳定，现就有关支持事项通知如下：</w:t>
      </w:r>
    </w:p>
    <w:p w14:paraId="2CB35188" w14:textId="77777777" w:rsidR="00AE1EBD" w:rsidRPr="00AE1EBD" w:rsidRDefault="00AE1EBD" w:rsidP="00AE1EBD">
      <w:pPr>
        <w:rPr>
          <w:sz w:val="32"/>
          <w:szCs w:val="32"/>
        </w:rPr>
      </w:pPr>
      <w:r w:rsidRPr="00AE1EBD">
        <w:rPr>
          <w:rFonts w:hint="eastAsia"/>
          <w:sz w:val="32"/>
          <w:szCs w:val="32"/>
        </w:rPr>
        <w:t xml:space="preserve">　　一、对在田作业温室挖掘产能给予补贴</w:t>
      </w:r>
    </w:p>
    <w:p w14:paraId="764B89E5" w14:textId="77777777" w:rsidR="00AE1EBD" w:rsidRPr="00AE1EBD" w:rsidRDefault="00AE1EBD" w:rsidP="00AE1EBD">
      <w:pPr>
        <w:rPr>
          <w:sz w:val="32"/>
          <w:szCs w:val="32"/>
        </w:rPr>
      </w:pPr>
      <w:r w:rsidRPr="00AE1EBD">
        <w:rPr>
          <w:rFonts w:hint="eastAsia"/>
          <w:sz w:val="32"/>
          <w:szCs w:val="32"/>
        </w:rPr>
        <w:lastRenderedPageBreak/>
        <w:t xml:space="preserve">　　支持在田作业温室利用棚室内作业通道、后墙空间</w:t>
      </w:r>
      <w:proofErr w:type="gramStart"/>
      <w:r w:rsidRPr="00AE1EBD">
        <w:rPr>
          <w:rFonts w:hint="eastAsia"/>
          <w:sz w:val="32"/>
          <w:szCs w:val="32"/>
        </w:rPr>
        <w:t>进行盘栽或</w:t>
      </w:r>
      <w:proofErr w:type="gramEnd"/>
      <w:r w:rsidRPr="00AE1EBD">
        <w:rPr>
          <w:rFonts w:hint="eastAsia"/>
          <w:sz w:val="32"/>
          <w:szCs w:val="32"/>
        </w:rPr>
        <w:t>立体栽培，选种小白菜、茼蒿、菠菜、油麦菜、软叶生菜等速生叶类菜，推广果菜、叶菜套种技术模式，缩短蔬菜生长期，快速采收上市。市县农业农村部门会同乡镇组织实地核查验收并向社会公示后出具正规的验收报告，由市、县两级农业农村部门汇总确认并报省农业农村厅审核认定。按照“先验收后兑付”的方式，对</w:t>
      </w:r>
      <w:r w:rsidRPr="00AE1EBD">
        <w:rPr>
          <w:sz w:val="32"/>
          <w:szCs w:val="32"/>
        </w:rPr>
        <w:t>2020年2—4月份增加蔬菜生产的温室扩大面积部分每亩补助3000元（扩增面积不足1亩的，按每平方米4.5元补助）。</w:t>
      </w:r>
    </w:p>
    <w:p w14:paraId="4AF61EEF" w14:textId="77777777" w:rsidR="00AE1EBD" w:rsidRPr="00AE1EBD" w:rsidRDefault="00AE1EBD" w:rsidP="00AE1EBD">
      <w:pPr>
        <w:rPr>
          <w:sz w:val="32"/>
          <w:szCs w:val="32"/>
        </w:rPr>
      </w:pPr>
      <w:r w:rsidRPr="00AE1EBD">
        <w:rPr>
          <w:rFonts w:hint="eastAsia"/>
          <w:sz w:val="32"/>
          <w:szCs w:val="32"/>
        </w:rPr>
        <w:t xml:space="preserve">　　二、对闲置温室恢复生产给予补贴</w:t>
      </w:r>
    </w:p>
    <w:p w14:paraId="5F0DA3B2" w14:textId="77777777" w:rsidR="00AE1EBD" w:rsidRPr="00AE1EBD" w:rsidRDefault="00AE1EBD" w:rsidP="00AE1EBD">
      <w:pPr>
        <w:rPr>
          <w:sz w:val="32"/>
          <w:szCs w:val="32"/>
        </w:rPr>
      </w:pPr>
      <w:r w:rsidRPr="00AE1EBD">
        <w:rPr>
          <w:rFonts w:hint="eastAsia"/>
          <w:sz w:val="32"/>
          <w:szCs w:val="32"/>
        </w:rPr>
        <w:t xml:space="preserve">　　鼓励各地抓紧修缮冬季闲置温室，整理温室内耕地，购置保温取暖设备和燃料，抢种速生叶类蔬菜。市县农业农村部门会同乡镇组织实地核查验收并向社会公示后出具正规的验收报告，由市、县两级农业农村部门汇总确认并报省农业农村厅审核认定。按照“先验收后兑付”的方式，对</w:t>
      </w:r>
      <w:r w:rsidRPr="00AE1EBD">
        <w:rPr>
          <w:sz w:val="32"/>
          <w:szCs w:val="32"/>
        </w:rPr>
        <w:t>2020年2月底前启动恢复生产的闲置温室，每亩补贴3000元。与在田作业温室挖掘产能给予的补贴不可重复获得。</w:t>
      </w:r>
    </w:p>
    <w:p w14:paraId="294DBA95" w14:textId="77777777" w:rsidR="00AE1EBD" w:rsidRPr="00AE1EBD" w:rsidRDefault="00AE1EBD" w:rsidP="00AE1EBD">
      <w:pPr>
        <w:rPr>
          <w:sz w:val="32"/>
          <w:szCs w:val="32"/>
        </w:rPr>
      </w:pPr>
      <w:r w:rsidRPr="00AE1EBD">
        <w:rPr>
          <w:rFonts w:hint="eastAsia"/>
          <w:sz w:val="32"/>
          <w:szCs w:val="32"/>
        </w:rPr>
        <w:t xml:space="preserve">　　三、对棚室蔬菜生产给予金融政策支持</w:t>
      </w:r>
    </w:p>
    <w:p w14:paraId="25FBB495" w14:textId="77777777" w:rsidR="00AE1EBD" w:rsidRPr="00AE1EBD" w:rsidRDefault="00AE1EBD" w:rsidP="00AE1EBD">
      <w:pPr>
        <w:rPr>
          <w:sz w:val="32"/>
          <w:szCs w:val="32"/>
        </w:rPr>
      </w:pPr>
      <w:r w:rsidRPr="00AE1EBD">
        <w:rPr>
          <w:rFonts w:hint="eastAsia"/>
          <w:sz w:val="32"/>
          <w:szCs w:val="32"/>
        </w:rPr>
        <w:t xml:space="preserve">　　对符合标准的扩大和恢复棚室蔬菜生产、缺少生产资金的设施农业经营主体，农业担保机构应依规简化评估手续，为当前茬口定植生产提供融资担保支持。各地政府要将在</w:t>
      </w:r>
      <w:r w:rsidRPr="00AE1EBD">
        <w:rPr>
          <w:sz w:val="32"/>
          <w:szCs w:val="32"/>
        </w:rPr>
        <w:t>2020年一季度开工建设、扩建棚室30亩以上规模园区纳入</w:t>
      </w:r>
      <w:r w:rsidRPr="00AE1EBD">
        <w:rPr>
          <w:sz w:val="32"/>
          <w:szCs w:val="32"/>
        </w:rPr>
        <w:lastRenderedPageBreak/>
        <w:t>贷款贴息范围，银行机构予以贷款支持，引导生产主体加紧恢复和扩大生产规模。省级财政将蔬菜价格成本保险纳入地方特色农业保险以奖代补政策支持范围，支持市县和农业保险经办机构开展蔬菜价格成本保险。</w:t>
      </w:r>
    </w:p>
    <w:p w14:paraId="444B726C" w14:textId="77777777" w:rsidR="00AE1EBD" w:rsidRPr="00AE1EBD" w:rsidRDefault="00AE1EBD" w:rsidP="00AE1EBD">
      <w:pPr>
        <w:rPr>
          <w:sz w:val="32"/>
          <w:szCs w:val="32"/>
        </w:rPr>
      </w:pPr>
      <w:r w:rsidRPr="00AE1EBD">
        <w:rPr>
          <w:rFonts w:hint="eastAsia"/>
          <w:sz w:val="32"/>
          <w:szCs w:val="32"/>
        </w:rPr>
        <w:t xml:space="preserve">　　四、对新建棚室给予用地政策支持</w:t>
      </w:r>
    </w:p>
    <w:p w14:paraId="1D717F37" w14:textId="77777777" w:rsidR="00AE1EBD" w:rsidRPr="00AE1EBD" w:rsidRDefault="00AE1EBD" w:rsidP="00AE1EBD">
      <w:pPr>
        <w:rPr>
          <w:sz w:val="32"/>
          <w:szCs w:val="32"/>
        </w:rPr>
      </w:pPr>
      <w:r w:rsidRPr="00AE1EBD">
        <w:rPr>
          <w:rFonts w:hint="eastAsia"/>
          <w:sz w:val="32"/>
          <w:szCs w:val="32"/>
        </w:rPr>
        <w:t xml:space="preserve">　　棚室蔬菜生产纳入设施农业，属于农业内部结构调整，可使用一般耕地，不需落实占补平衡。新建温室、大棚等种植设施不破坏耕地耕作层的，可使用永久基本农田，不需补划；破坏耕地耕作层，但由于位置关系难以避让永久基本农田的，允许使用永久基本农田但必须补划。对使用一般耕地的，设施农业经营者与农村集体经济组织就用地事宜协商一致后即可动工建设，由乡镇政府备案后汇总上报县级自然资源主管部门；涉及补划永久基本农田的，县级自然资源主管部门开通设施农用地审批“绿色通道”，简化审批手续和流程，</w:t>
      </w:r>
      <w:r w:rsidRPr="00AE1EBD">
        <w:rPr>
          <w:sz w:val="32"/>
          <w:szCs w:val="32"/>
        </w:rPr>
        <w:t>5个工作日内回复动工建设意见。</w:t>
      </w:r>
    </w:p>
    <w:p w14:paraId="262A1CA0" w14:textId="77777777" w:rsidR="00AE1EBD" w:rsidRPr="00AE1EBD" w:rsidRDefault="00AE1EBD" w:rsidP="00AE1EBD">
      <w:pPr>
        <w:rPr>
          <w:sz w:val="32"/>
          <w:szCs w:val="32"/>
        </w:rPr>
      </w:pPr>
      <w:r w:rsidRPr="00AE1EBD">
        <w:rPr>
          <w:rFonts w:hint="eastAsia"/>
          <w:sz w:val="32"/>
          <w:szCs w:val="32"/>
        </w:rPr>
        <w:t xml:space="preserve">　　五、对蔬菜生产技术保障给予支持</w:t>
      </w:r>
    </w:p>
    <w:p w14:paraId="3898F014" w14:textId="77777777" w:rsidR="00AE1EBD" w:rsidRPr="00AE1EBD" w:rsidRDefault="00AE1EBD" w:rsidP="00AE1EBD">
      <w:pPr>
        <w:rPr>
          <w:sz w:val="32"/>
          <w:szCs w:val="32"/>
        </w:rPr>
      </w:pPr>
      <w:r w:rsidRPr="00AE1EBD">
        <w:rPr>
          <w:rFonts w:hint="eastAsia"/>
          <w:sz w:val="32"/>
          <w:szCs w:val="32"/>
        </w:rPr>
        <w:t xml:space="preserve">　　组织省内蔬菜生产技术专家通过电话、</w:t>
      </w:r>
      <w:proofErr w:type="gramStart"/>
      <w:r w:rsidRPr="00AE1EBD">
        <w:rPr>
          <w:rFonts w:hint="eastAsia"/>
          <w:sz w:val="32"/>
          <w:szCs w:val="32"/>
        </w:rPr>
        <w:t>微信视频</w:t>
      </w:r>
      <w:proofErr w:type="gramEnd"/>
      <w:r w:rsidRPr="00AE1EBD">
        <w:rPr>
          <w:rFonts w:hint="eastAsia"/>
          <w:sz w:val="32"/>
          <w:szCs w:val="32"/>
        </w:rPr>
        <w:t>方式远程提供生产技术指导服务。组建专家技术服务团，</w:t>
      </w:r>
      <w:proofErr w:type="gramStart"/>
      <w:r w:rsidRPr="00AE1EBD">
        <w:rPr>
          <w:rFonts w:hint="eastAsia"/>
          <w:sz w:val="32"/>
          <w:szCs w:val="32"/>
        </w:rPr>
        <w:t>赴蔬菜</w:t>
      </w:r>
      <w:proofErr w:type="gramEnd"/>
      <w:r w:rsidRPr="00AE1EBD">
        <w:rPr>
          <w:rFonts w:hint="eastAsia"/>
          <w:sz w:val="32"/>
          <w:szCs w:val="32"/>
        </w:rPr>
        <w:t>主产区现场指导蔬菜生产和棚室建设。各基层农技推广部门就地就便提供技术指导服务，指导农户加强田间管理，严格用药用肥监管，开展蔬菜病虫害统防统治，落实防灾减灾措施，确保蔬菜生产数量和质量安全。</w:t>
      </w:r>
    </w:p>
    <w:p w14:paraId="5E3F13D1" w14:textId="77777777" w:rsidR="00AE1EBD" w:rsidRPr="00AE1EBD" w:rsidRDefault="00AE1EBD" w:rsidP="00AE1EBD">
      <w:pPr>
        <w:rPr>
          <w:sz w:val="32"/>
          <w:szCs w:val="32"/>
        </w:rPr>
      </w:pPr>
      <w:r w:rsidRPr="00AE1EBD">
        <w:rPr>
          <w:rFonts w:hint="eastAsia"/>
          <w:sz w:val="32"/>
          <w:szCs w:val="32"/>
        </w:rPr>
        <w:lastRenderedPageBreak/>
        <w:t xml:space="preserve">　　六、</w:t>
      </w:r>
      <w:proofErr w:type="gramStart"/>
      <w:r w:rsidRPr="00AE1EBD">
        <w:rPr>
          <w:rFonts w:hint="eastAsia"/>
          <w:sz w:val="32"/>
          <w:szCs w:val="32"/>
        </w:rPr>
        <w:t>对芽苗菜</w:t>
      </w:r>
      <w:proofErr w:type="gramEnd"/>
      <w:r w:rsidRPr="00AE1EBD">
        <w:rPr>
          <w:rFonts w:hint="eastAsia"/>
          <w:sz w:val="32"/>
          <w:szCs w:val="32"/>
        </w:rPr>
        <w:t>和食用菌扩大生产给予支持</w:t>
      </w:r>
    </w:p>
    <w:p w14:paraId="6564C4B5" w14:textId="34E82FFD" w:rsidR="00F75762" w:rsidRPr="00AE1EBD" w:rsidRDefault="00AE1EBD" w:rsidP="00AE1EBD">
      <w:pPr>
        <w:rPr>
          <w:rFonts w:hint="eastAsia"/>
          <w:sz w:val="32"/>
          <w:szCs w:val="32"/>
        </w:rPr>
      </w:pPr>
      <w:r w:rsidRPr="00AE1EBD">
        <w:rPr>
          <w:rFonts w:hint="eastAsia"/>
          <w:sz w:val="32"/>
          <w:szCs w:val="32"/>
        </w:rPr>
        <w:t xml:space="preserve">　　支持生产企业和广大农户采取立体</w:t>
      </w:r>
      <w:proofErr w:type="gramStart"/>
      <w:r w:rsidRPr="00AE1EBD">
        <w:rPr>
          <w:rFonts w:hint="eastAsia"/>
          <w:sz w:val="32"/>
          <w:szCs w:val="32"/>
        </w:rPr>
        <w:t>盘栽方式</w:t>
      </w:r>
      <w:proofErr w:type="gramEnd"/>
      <w:r w:rsidRPr="00AE1EBD">
        <w:rPr>
          <w:rFonts w:hint="eastAsia"/>
          <w:sz w:val="32"/>
          <w:szCs w:val="32"/>
        </w:rPr>
        <w:t>扩大豌豆苗、萝卜苗、绿豆芽、</w:t>
      </w:r>
      <w:proofErr w:type="gramStart"/>
      <w:r w:rsidRPr="00AE1EBD">
        <w:rPr>
          <w:rFonts w:hint="eastAsia"/>
          <w:sz w:val="32"/>
          <w:szCs w:val="32"/>
        </w:rPr>
        <w:t>黄豆芽等芽苗菜</w:t>
      </w:r>
      <w:proofErr w:type="gramEnd"/>
      <w:r w:rsidRPr="00AE1EBD">
        <w:rPr>
          <w:rFonts w:hint="eastAsia"/>
          <w:sz w:val="32"/>
          <w:szCs w:val="32"/>
        </w:rPr>
        <w:t>生产，严格落实安全生产操作规程，快速增加市场供应。支持食用菌生产企业扩大香菇、平菇、杏鲍菇、金针菇、</w:t>
      </w:r>
      <w:proofErr w:type="gramStart"/>
      <w:r w:rsidRPr="00AE1EBD">
        <w:rPr>
          <w:rFonts w:hint="eastAsia"/>
          <w:sz w:val="32"/>
          <w:szCs w:val="32"/>
        </w:rPr>
        <w:t>榆黄蘑</w:t>
      </w:r>
      <w:proofErr w:type="gramEnd"/>
      <w:r w:rsidRPr="00AE1EBD">
        <w:rPr>
          <w:rFonts w:hint="eastAsia"/>
          <w:sz w:val="32"/>
          <w:szCs w:val="32"/>
        </w:rPr>
        <w:t>等生产规模，通过采取室内增温措施，缩短生产周期，快速采摘上市。各地政府要对疫情防控期间扩大</w:t>
      </w:r>
      <w:proofErr w:type="gramStart"/>
      <w:r w:rsidRPr="00AE1EBD">
        <w:rPr>
          <w:rFonts w:hint="eastAsia"/>
          <w:sz w:val="32"/>
          <w:szCs w:val="32"/>
        </w:rPr>
        <w:t>芽</w:t>
      </w:r>
      <w:proofErr w:type="gramEnd"/>
      <w:r w:rsidRPr="00AE1EBD">
        <w:rPr>
          <w:rFonts w:hint="eastAsia"/>
          <w:sz w:val="32"/>
          <w:szCs w:val="32"/>
        </w:rPr>
        <w:t>苗菜、食用菌生产的企业和农户，予以适当减免用水、用地等费用支持。</w:t>
      </w:r>
    </w:p>
    <w:sectPr w:rsidR="00F75762" w:rsidRPr="00AE1E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AC"/>
    <w:rsid w:val="00AE1EBD"/>
    <w:rsid w:val="00DA28AC"/>
    <w:rsid w:val="00F75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C870"/>
  <w15:chartTrackingRefBased/>
  <w15:docId w15:val="{E2612CB3-12DA-465A-BA18-E03184B3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dxy</dc:creator>
  <cp:keywords/>
  <dc:description/>
  <cp:lastModifiedBy>dxy</cp:lastModifiedBy>
  <cp:revision>2</cp:revision>
  <dcterms:created xsi:type="dcterms:W3CDTF">2020-03-23T06:41:00Z</dcterms:created>
  <dcterms:modified xsi:type="dcterms:W3CDTF">2020-03-23T06:42:00Z</dcterms:modified>
</cp:coreProperties>
</file>